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E4523" w14:textId="77777777" w:rsidR="008C7721" w:rsidRPr="008D0D87" w:rsidRDefault="008C7721" w:rsidP="008C7721">
      <w:pPr>
        <w:jc w:val="center"/>
        <w:rPr>
          <w:b/>
          <w:sz w:val="28"/>
          <w:szCs w:val="28"/>
          <w:u w:val="single"/>
        </w:rPr>
      </w:pPr>
    </w:p>
    <w:p w14:paraId="6EAF0164" w14:textId="77777777" w:rsidR="008C7721" w:rsidRPr="008D0D87" w:rsidRDefault="008C7721" w:rsidP="002A3878">
      <w:pPr>
        <w:jc w:val="center"/>
        <w:rPr>
          <w:b/>
          <w:sz w:val="28"/>
          <w:szCs w:val="28"/>
          <w:u w:val="single"/>
        </w:rPr>
      </w:pPr>
      <w:r w:rsidRPr="008D0D87">
        <w:rPr>
          <w:b/>
          <w:sz w:val="28"/>
          <w:szCs w:val="28"/>
        </w:rPr>
        <w:t>MEMORIAL DESCRITIV</w:t>
      </w:r>
      <w:r w:rsidR="00C9243D" w:rsidRPr="008D0D87">
        <w:rPr>
          <w:b/>
          <w:sz w:val="28"/>
          <w:szCs w:val="28"/>
        </w:rPr>
        <w:t xml:space="preserve">O DA CONSTRUÇÃO DE </w:t>
      </w:r>
      <w:r w:rsidR="005C4E30">
        <w:rPr>
          <w:b/>
          <w:sz w:val="28"/>
          <w:szCs w:val="28"/>
        </w:rPr>
        <w:t>PONTE</w:t>
      </w:r>
      <w:r w:rsidR="00230345" w:rsidRPr="008D0D87">
        <w:rPr>
          <w:b/>
          <w:sz w:val="28"/>
          <w:szCs w:val="28"/>
        </w:rPr>
        <w:t xml:space="preserve"> EM CONCRETO ARMADO PRÉ-MOLDADO</w:t>
      </w:r>
      <w:r w:rsidR="00726245">
        <w:rPr>
          <w:b/>
          <w:sz w:val="28"/>
          <w:szCs w:val="28"/>
        </w:rPr>
        <w:t xml:space="preserve"> </w:t>
      </w:r>
    </w:p>
    <w:p w14:paraId="4AD54393" w14:textId="77777777" w:rsidR="003926C1" w:rsidRPr="008D0D87" w:rsidRDefault="003926C1" w:rsidP="00CF266D">
      <w:pPr>
        <w:rPr>
          <w:sz w:val="28"/>
          <w:szCs w:val="28"/>
        </w:rPr>
      </w:pPr>
    </w:p>
    <w:p w14:paraId="728E4E1E" w14:textId="77777777" w:rsidR="00305533" w:rsidRPr="002A3878" w:rsidRDefault="00305533" w:rsidP="004571CF">
      <w:pPr>
        <w:spacing w:line="360" w:lineRule="auto"/>
        <w:jc w:val="both"/>
        <w:rPr>
          <w:b/>
          <w:sz w:val="28"/>
          <w:szCs w:val="28"/>
        </w:rPr>
      </w:pPr>
      <w:r w:rsidRPr="008D0D87">
        <w:rPr>
          <w:b/>
          <w:sz w:val="28"/>
          <w:szCs w:val="28"/>
        </w:rPr>
        <w:t>CARACTERÍSTICAS</w:t>
      </w:r>
    </w:p>
    <w:p w14:paraId="5857CE6E" w14:textId="77777777" w:rsidR="00305533" w:rsidRPr="008D0D87" w:rsidRDefault="00251B08" w:rsidP="002A3878">
      <w:pPr>
        <w:jc w:val="both"/>
        <w:rPr>
          <w:sz w:val="28"/>
          <w:szCs w:val="28"/>
        </w:rPr>
      </w:pPr>
      <w:r>
        <w:rPr>
          <w:sz w:val="28"/>
          <w:szCs w:val="28"/>
        </w:rPr>
        <w:t>PREFEITURA MUNICIPAL DE IBIRAIA</w:t>
      </w:r>
      <w:r w:rsidR="002A3878">
        <w:rPr>
          <w:sz w:val="28"/>
          <w:szCs w:val="28"/>
        </w:rPr>
        <w:t>RAS</w:t>
      </w:r>
      <w:r w:rsidR="00305533" w:rsidRPr="008D0D87">
        <w:rPr>
          <w:sz w:val="28"/>
          <w:szCs w:val="28"/>
        </w:rPr>
        <w:t>– RS</w:t>
      </w:r>
    </w:p>
    <w:p w14:paraId="3B9743C7" w14:textId="77777777" w:rsidR="00305533" w:rsidRPr="008D0D87" w:rsidRDefault="005C4E30" w:rsidP="002A3878">
      <w:pPr>
        <w:jc w:val="both"/>
        <w:rPr>
          <w:sz w:val="28"/>
          <w:szCs w:val="28"/>
        </w:rPr>
      </w:pPr>
      <w:r>
        <w:rPr>
          <w:sz w:val="28"/>
          <w:szCs w:val="28"/>
        </w:rPr>
        <w:t>OBRA: Ponte</w:t>
      </w:r>
      <w:r w:rsidR="00305533" w:rsidRPr="008D0D87">
        <w:rPr>
          <w:sz w:val="28"/>
          <w:szCs w:val="28"/>
        </w:rPr>
        <w:t xml:space="preserve"> em concreto armado</w:t>
      </w:r>
      <w:r w:rsidR="00EA4133">
        <w:rPr>
          <w:sz w:val="28"/>
          <w:szCs w:val="28"/>
        </w:rPr>
        <w:t xml:space="preserve"> e</w:t>
      </w:r>
      <w:r w:rsidR="00305533" w:rsidRPr="008D0D87">
        <w:rPr>
          <w:sz w:val="28"/>
          <w:szCs w:val="28"/>
        </w:rPr>
        <w:t xml:space="preserve"> pré-moldado</w:t>
      </w:r>
      <w:r>
        <w:rPr>
          <w:sz w:val="28"/>
          <w:szCs w:val="28"/>
        </w:rPr>
        <w:t xml:space="preserve"> </w:t>
      </w:r>
      <w:r w:rsidR="00305533" w:rsidRPr="008D0D87">
        <w:rPr>
          <w:sz w:val="28"/>
          <w:szCs w:val="28"/>
        </w:rPr>
        <w:t xml:space="preserve"> </w:t>
      </w:r>
    </w:p>
    <w:p w14:paraId="350FFFC3" w14:textId="77777777" w:rsidR="00305533" w:rsidRPr="008D0D87" w:rsidRDefault="003F1BA4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LOCAL:</w:t>
      </w:r>
      <w:r w:rsidR="002A3878">
        <w:rPr>
          <w:sz w:val="28"/>
          <w:szCs w:val="28"/>
        </w:rPr>
        <w:t xml:space="preserve"> Rua Antônio Fabris,</w:t>
      </w:r>
      <w:r w:rsidR="005C4E30">
        <w:rPr>
          <w:sz w:val="28"/>
          <w:szCs w:val="28"/>
        </w:rPr>
        <w:t xml:space="preserve"> </w:t>
      </w:r>
      <w:proofErr w:type="gramStart"/>
      <w:r w:rsidR="002A76CD">
        <w:rPr>
          <w:sz w:val="28"/>
          <w:szCs w:val="28"/>
        </w:rPr>
        <w:t>Ibiraiaras</w:t>
      </w:r>
      <w:r w:rsidRPr="008D0D87">
        <w:rPr>
          <w:sz w:val="28"/>
          <w:szCs w:val="28"/>
        </w:rPr>
        <w:t xml:space="preserve"> </w:t>
      </w:r>
      <w:r w:rsidR="00305533" w:rsidRPr="008D0D87">
        <w:rPr>
          <w:sz w:val="28"/>
          <w:szCs w:val="28"/>
        </w:rPr>
        <w:t xml:space="preserve"> –</w:t>
      </w:r>
      <w:proofErr w:type="gramEnd"/>
      <w:r w:rsidR="004C12A9" w:rsidRPr="008D0D87">
        <w:rPr>
          <w:sz w:val="28"/>
          <w:szCs w:val="28"/>
        </w:rPr>
        <w:t xml:space="preserve"> </w:t>
      </w:r>
      <w:r w:rsidR="00305533" w:rsidRPr="008D0D87">
        <w:rPr>
          <w:sz w:val="28"/>
          <w:szCs w:val="28"/>
        </w:rPr>
        <w:t>RS</w:t>
      </w:r>
    </w:p>
    <w:p w14:paraId="41D3A6D8" w14:textId="77777777" w:rsidR="00C57170" w:rsidRPr="008D0D87" w:rsidRDefault="00C57170" w:rsidP="002A3878">
      <w:pPr>
        <w:rPr>
          <w:b/>
          <w:sz w:val="28"/>
          <w:szCs w:val="28"/>
        </w:rPr>
      </w:pPr>
    </w:p>
    <w:p w14:paraId="6FB47F7D" w14:textId="77777777" w:rsidR="007E515F" w:rsidRPr="008D0D87" w:rsidRDefault="007E515F" w:rsidP="002A3878">
      <w:pPr>
        <w:spacing w:line="360" w:lineRule="auto"/>
        <w:rPr>
          <w:b/>
          <w:sz w:val="28"/>
          <w:szCs w:val="28"/>
        </w:rPr>
      </w:pPr>
      <w:r w:rsidRPr="008D0D87">
        <w:rPr>
          <w:b/>
          <w:sz w:val="28"/>
          <w:szCs w:val="28"/>
        </w:rPr>
        <w:t>CARACTERÍSTICAS CONCEPTIVA</w:t>
      </w:r>
      <w:r w:rsidR="00062D39" w:rsidRPr="008D0D87">
        <w:rPr>
          <w:b/>
          <w:sz w:val="28"/>
          <w:szCs w:val="28"/>
        </w:rPr>
        <w:t>S</w:t>
      </w:r>
      <w:r w:rsidRPr="008D0D87">
        <w:rPr>
          <w:b/>
          <w:sz w:val="28"/>
          <w:szCs w:val="28"/>
        </w:rPr>
        <w:t xml:space="preserve"> DA NOVA PONTE</w:t>
      </w:r>
    </w:p>
    <w:p w14:paraId="7A8BC223" w14:textId="77777777" w:rsidR="007E515F" w:rsidRPr="008D0D87" w:rsidRDefault="007E515F" w:rsidP="002A3878">
      <w:pPr>
        <w:ind w:firstLine="708"/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As cabeceiras serão executadas em cortinas de concreto armado e, além de conter o aterro, servirão de apoio para a superestrutura. </w:t>
      </w:r>
    </w:p>
    <w:p w14:paraId="5EA3AFED" w14:textId="77777777" w:rsidR="007E515F" w:rsidRPr="008D0D87" w:rsidRDefault="004571CF" w:rsidP="002A3878">
      <w:pPr>
        <w:ind w:firstLine="708"/>
        <w:jc w:val="both"/>
        <w:rPr>
          <w:sz w:val="28"/>
          <w:szCs w:val="28"/>
        </w:rPr>
      </w:pPr>
      <w:r w:rsidRPr="008D0D87">
        <w:rPr>
          <w:sz w:val="28"/>
          <w:szCs w:val="28"/>
        </w:rPr>
        <w:t>A</w:t>
      </w:r>
      <w:r w:rsidR="007E515F" w:rsidRPr="008D0D87">
        <w:rPr>
          <w:sz w:val="28"/>
          <w:szCs w:val="28"/>
        </w:rPr>
        <w:t xml:space="preserve"> obra ser</w:t>
      </w:r>
      <w:r w:rsidR="004861C0" w:rsidRPr="008D0D87">
        <w:rPr>
          <w:sz w:val="28"/>
          <w:szCs w:val="28"/>
        </w:rPr>
        <w:t>á</w:t>
      </w:r>
      <w:r w:rsidR="007E515F" w:rsidRPr="008D0D87">
        <w:rPr>
          <w:sz w:val="28"/>
          <w:szCs w:val="28"/>
        </w:rPr>
        <w:t xml:space="preserve"> executada com a utilização de vigas pré-moldadas. Foram consideradas para elaboração do projeto </w:t>
      </w:r>
      <w:r w:rsidR="0093348E" w:rsidRPr="008D0D87">
        <w:rPr>
          <w:sz w:val="28"/>
          <w:szCs w:val="28"/>
        </w:rPr>
        <w:t>executivo</w:t>
      </w:r>
      <w:r w:rsidR="007E515F" w:rsidRPr="008D0D87">
        <w:rPr>
          <w:sz w:val="28"/>
          <w:szCs w:val="28"/>
        </w:rPr>
        <w:t xml:space="preserve"> as seguintes considerações:</w:t>
      </w:r>
    </w:p>
    <w:p w14:paraId="48A0F0A3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- Classe 3</w:t>
      </w:r>
      <w:r w:rsidR="00FB2B4A" w:rsidRPr="008D0D87">
        <w:rPr>
          <w:sz w:val="28"/>
          <w:szCs w:val="28"/>
        </w:rPr>
        <w:t>6</w:t>
      </w:r>
      <w:r w:rsidRPr="008D0D87">
        <w:rPr>
          <w:sz w:val="28"/>
          <w:szCs w:val="28"/>
        </w:rPr>
        <w:t>;</w:t>
      </w:r>
    </w:p>
    <w:p w14:paraId="613C7960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- Infraestrutura em concreto </w:t>
      </w:r>
      <w:proofErr w:type="spellStart"/>
      <w:r w:rsidRPr="008D0D87">
        <w:rPr>
          <w:sz w:val="28"/>
          <w:szCs w:val="28"/>
        </w:rPr>
        <w:t>fck</w:t>
      </w:r>
      <w:proofErr w:type="spellEnd"/>
      <w:r w:rsidRPr="008D0D87">
        <w:rPr>
          <w:sz w:val="28"/>
          <w:szCs w:val="28"/>
        </w:rPr>
        <w:t xml:space="preserve"> </w:t>
      </w:r>
      <w:r w:rsidR="003F1BA4" w:rsidRPr="008D0D87">
        <w:rPr>
          <w:sz w:val="28"/>
          <w:szCs w:val="28"/>
        </w:rPr>
        <w:t>20</w:t>
      </w:r>
      <w:proofErr w:type="gramStart"/>
      <w:r w:rsidRPr="008D0D87">
        <w:rPr>
          <w:sz w:val="28"/>
          <w:szCs w:val="28"/>
        </w:rPr>
        <w:t>MPa;.</w:t>
      </w:r>
      <w:proofErr w:type="gramEnd"/>
    </w:p>
    <w:p w14:paraId="680941BF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- </w:t>
      </w:r>
      <w:proofErr w:type="spellStart"/>
      <w:r w:rsidR="00B91952">
        <w:rPr>
          <w:sz w:val="28"/>
          <w:szCs w:val="28"/>
        </w:rPr>
        <w:t>Mesoestrutura</w:t>
      </w:r>
      <w:proofErr w:type="spellEnd"/>
      <w:r w:rsidR="00B91952">
        <w:rPr>
          <w:sz w:val="28"/>
          <w:szCs w:val="28"/>
        </w:rPr>
        <w:t xml:space="preserve"> em concreto </w:t>
      </w:r>
      <w:proofErr w:type="spellStart"/>
      <w:r w:rsidR="00B91952">
        <w:rPr>
          <w:sz w:val="28"/>
          <w:szCs w:val="28"/>
        </w:rPr>
        <w:t>fck</w:t>
      </w:r>
      <w:proofErr w:type="spellEnd"/>
      <w:r w:rsidR="00B91952">
        <w:rPr>
          <w:sz w:val="28"/>
          <w:szCs w:val="28"/>
        </w:rPr>
        <w:t xml:space="preserve"> 25</w:t>
      </w:r>
      <w:r w:rsidRPr="008D0D87">
        <w:rPr>
          <w:sz w:val="28"/>
          <w:szCs w:val="28"/>
        </w:rPr>
        <w:t>MPa;</w:t>
      </w:r>
    </w:p>
    <w:p w14:paraId="462C2F7A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- Superestrutura em concreto </w:t>
      </w:r>
      <w:proofErr w:type="spellStart"/>
      <w:r w:rsidRPr="008D0D87">
        <w:rPr>
          <w:sz w:val="28"/>
          <w:szCs w:val="28"/>
        </w:rPr>
        <w:t>fck</w:t>
      </w:r>
      <w:proofErr w:type="spellEnd"/>
      <w:r w:rsidRPr="008D0D87">
        <w:rPr>
          <w:sz w:val="28"/>
          <w:szCs w:val="28"/>
        </w:rPr>
        <w:t xml:space="preserve"> </w:t>
      </w:r>
      <w:r w:rsidR="006F2132">
        <w:rPr>
          <w:sz w:val="28"/>
          <w:szCs w:val="28"/>
        </w:rPr>
        <w:t xml:space="preserve">30 </w:t>
      </w:r>
      <w:r w:rsidRPr="008D0D87">
        <w:rPr>
          <w:sz w:val="28"/>
          <w:szCs w:val="28"/>
        </w:rPr>
        <w:t>MPa;</w:t>
      </w:r>
    </w:p>
    <w:p w14:paraId="28263529" w14:textId="77777777" w:rsidR="00062D39" w:rsidRPr="008D0D87" w:rsidRDefault="00062D39" w:rsidP="002A3878">
      <w:pPr>
        <w:jc w:val="both"/>
        <w:rPr>
          <w:sz w:val="28"/>
          <w:szCs w:val="28"/>
        </w:rPr>
      </w:pPr>
    </w:p>
    <w:p w14:paraId="5CD23791" w14:textId="77777777" w:rsidR="00062D39" w:rsidRPr="008D0D87" w:rsidRDefault="00062D39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A laje do tabuleiro funciona incorporada à viga como mesa de compressão, por esta razão a resistência à compressão do concreto deverá ser de </w:t>
      </w:r>
      <w:r w:rsidR="006F2132">
        <w:rPr>
          <w:sz w:val="28"/>
          <w:szCs w:val="28"/>
        </w:rPr>
        <w:t>30</w:t>
      </w:r>
      <w:r w:rsidR="00726245">
        <w:rPr>
          <w:sz w:val="28"/>
          <w:szCs w:val="28"/>
        </w:rPr>
        <w:t xml:space="preserve"> Mpa.</w:t>
      </w:r>
      <w:r w:rsidRPr="008D0D87">
        <w:rPr>
          <w:sz w:val="28"/>
          <w:szCs w:val="28"/>
        </w:rPr>
        <w:t xml:space="preserve"> </w:t>
      </w:r>
    </w:p>
    <w:p w14:paraId="07AA8F12" w14:textId="77777777" w:rsidR="00062D39" w:rsidRPr="008D0D87" w:rsidRDefault="00062D39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Os apoios são cortinas de concreto armado in loco. </w:t>
      </w:r>
    </w:p>
    <w:p w14:paraId="353F4D67" w14:textId="77777777" w:rsidR="00062D39" w:rsidRPr="008D0D87" w:rsidRDefault="00062D39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As fundações s</w:t>
      </w:r>
      <w:r w:rsidR="004B49D0" w:rsidRPr="008D0D87">
        <w:rPr>
          <w:sz w:val="28"/>
          <w:szCs w:val="28"/>
        </w:rPr>
        <w:t xml:space="preserve">erão </w:t>
      </w:r>
      <w:r w:rsidR="003F1BA4" w:rsidRPr="008D0D87">
        <w:rPr>
          <w:sz w:val="28"/>
          <w:szCs w:val="28"/>
        </w:rPr>
        <w:t xml:space="preserve">do tipo </w:t>
      </w:r>
      <w:r w:rsidR="006B45E3">
        <w:rPr>
          <w:sz w:val="28"/>
          <w:szCs w:val="28"/>
        </w:rPr>
        <w:t>diretas em sapatas</w:t>
      </w:r>
      <w:r w:rsidR="004B49D0" w:rsidRPr="008D0D87">
        <w:rPr>
          <w:sz w:val="28"/>
          <w:szCs w:val="28"/>
        </w:rPr>
        <w:t xml:space="preserve"> de concreto </w:t>
      </w:r>
      <w:r w:rsidRPr="008D0D87">
        <w:rPr>
          <w:sz w:val="28"/>
          <w:szCs w:val="28"/>
        </w:rPr>
        <w:t>armado</w:t>
      </w:r>
      <w:r w:rsidR="004B49D0" w:rsidRPr="008D0D87">
        <w:rPr>
          <w:sz w:val="28"/>
          <w:szCs w:val="28"/>
        </w:rPr>
        <w:t>.</w:t>
      </w:r>
    </w:p>
    <w:p w14:paraId="5889342B" w14:textId="77777777" w:rsidR="00062D39" w:rsidRPr="008D0D87" w:rsidRDefault="00062D39" w:rsidP="002A3878">
      <w:pPr>
        <w:jc w:val="both"/>
        <w:rPr>
          <w:sz w:val="28"/>
          <w:szCs w:val="28"/>
        </w:rPr>
      </w:pPr>
    </w:p>
    <w:p w14:paraId="22A347F7" w14:textId="77777777" w:rsidR="00062D39" w:rsidRPr="008D0D87" w:rsidRDefault="00062D39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A concepção arquitetônica do tabuleiro contemplou</w:t>
      </w:r>
      <w:r w:rsidR="00EA4133">
        <w:rPr>
          <w:sz w:val="28"/>
          <w:szCs w:val="28"/>
        </w:rPr>
        <w:t xml:space="preserve"> o que segue, após a execução da</w:t>
      </w:r>
      <w:r w:rsidRPr="008D0D87">
        <w:rPr>
          <w:sz w:val="28"/>
          <w:szCs w:val="28"/>
        </w:rPr>
        <w:t xml:space="preserve">s </w:t>
      </w:r>
      <w:r w:rsidR="00EA4133">
        <w:rPr>
          <w:sz w:val="28"/>
          <w:szCs w:val="28"/>
        </w:rPr>
        <w:t>cortinas</w:t>
      </w:r>
      <w:r w:rsidRPr="008D0D87">
        <w:rPr>
          <w:sz w:val="28"/>
          <w:szCs w:val="28"/>
        </w:rPr>
        <w:t xml:space="preserve"> e vigas in loco:</w:t>
      </w:r>
    </w:p>
    <w:p w14:paraId="6D0C893F" w14:textId="77777777" w:rsidR="00062D39" w:rsidRPr="008D0D87" w:rsidRDefault="00062D39" w:rsidP="002A3878">
      <w:pPr>
        <w:numPr>
          <w:ilvl w:val="0"/>
          <w:numId w:val="56"/>
        </w:num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As vigas do tabuleiro são pré-moldadas parcialmente fora do local, até a cota inferior da laje do tabuleiro com armadura de espera;</w:t>
      </w:r>
    </w:p>
    <w:p w14:paraId="14FA30C6" w14:textId="77777777" w:rsidR="00062D39" w:rsidRPr="008D0D87" w:rsidRDefault="00062D39" w:rsidP="002A3878">
      <w:pPr>
        <w:numPr>
          <w:ilvl w:val="0"/>
          <w:numId w:val="56"/>
        </w:numPr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Painéis de lajes são pré-moldados com </w:t>
      </w:r>
      <w:smartTag w:uri="urn:schemas-microsoft-com:office:smarttags" w:element="metricconverter">
        <w:smartTagPr>
          <w:attr w:name="ProductID" w:val="4 cm"/>
        </w:smartTagPr>
        <w:r w:rsidRPr="008D0D87">
          <w:rPr>
            <w:sz w:val="28"/>
            <w:szCs w:val="28"/>
          </w:rPr>
          <w:t>4 cm</w:t>
        </w:r>
      </w:smartTag>
      <w:r w:rsidRPr="008D0D87">
        <w:rPr>
          <w:sz w:val="28"/>
          <w:szCs w:val="28"/>
        </w:rPr>
        <w:t xml:space="preserve"> de espessura, contendo a armadura de tração inferior envolvendo as treliças de </w:t>
      </w:r>
      <w:smartTag w:uri="urn:schemas-microsoft-com:office:smarttags" w:element="metricconverter">
        <w:smartTagPr>
          <w:attr w:name="ProductID" w:val="16,00 cm"/>
        </w:smartTagPr>
        <w:r w:rsidRPr="008D0D87">
          <w:rPr>
            <w:sz w:val="28"/>
            <w:szCs w:val="28"/>
          </w:rPr>
          <w:t>16,00 cm</w:t>
        </w:r>
      </w:smartTag>
      <w:r w:rsidRPr="008D0D87">
        <w:rPr>
          <w:sz w:val="28"/>
          <w:szCs w:val="28"/>
        </w:rPr>
        <w:t>. Estas treliças (usadas nas lajes treliçadas) permitem içar o painel e também incorporar a camada superior de laje;</w:t>
      </w:r>
    </w:p>
    <w:p w14:paraId="5D2DCB35" w14:textId="77777777" w:rsidR="00062D39" w:rsidRPr="008D0D87" w:rsidRDefault="00062D39" w:rsidP="002A3878">
      <w:pPr>
        <w:numPr>
          <w:ilvl w:val="0"/>
          <w:numId w:val="56"/>
        </w:num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São colocadas as vigas no local e travadas lateralmente através da viga transversina;</w:t>
      </w:r>
    </w:p>
    <w:p w14:paraId="40D9A1B2" w14:textId="77777777" w:rsidR="00062D39" w:rsidRPr="008D0D87" w:rsidRDefault="00062D39" w:rsidP="002A3878">
      <w:pPr>
        <w:numPr>
          <w:ilvl w:val="0"/>
          <w:numId w:val="56"/>
        </w:num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São fixadas as formas das transversinas nas vigas, completada a armadura e concretadas;</w:t>
      </w:r>
    </w:p>
    <w:p w14:paraId="781D03A6" w14:textId="77777777" w:rsidR="00062D39" w:rsidRPr="008D0D87" w:rsidRDefault="00062D39" w:rsidP="002A3878">
      <w:pPr>
        <w:numPr>
          <w:ilvl w:val="0"/>
          <w:numId w:val="56"/>
        </w:numPr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 São apoiados os painéis das lajes nas vigas;</w:t>
      </w:r>
    </w:p>
    <w:p w14:paraId="0C21FD48" w14:textId="77777777" w:rsidR="00062D39" w:rsidRPr="008D0D87" w:rsidRDefault="00062D39" w:rsidP="002A3878">
      <w:pPr>
        <w:numPr>
          <w:ilvl w:val="0"/>
          <w:numId w:val="56"/>
        </w:num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É completada a armadura superior da laje;</w:t>
      </w:r>
    </w:p>
    <w:p w14:paraId="0EFE5DF2" w14:textId="77777777" w:rsidR="002A3878" w:rsidRPr="00EA4133" w:rsidRDefault="00062D39" w:rsidP="002A3878">
      <w:pPr>
        <w:numPr>
          <w:ilvl w:val="0"/>
          <w:numId w:val="56"/>
        </w:num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Concretada a laje com o concreto especificado.</w:t>
      </w:r>
    </w:p>
    <w:p w14:paraId="4F66B586" w14:textId="77777777" w:rsidR="002A3878" w:rsidRPr="008D0D87" w:rsidRDefault="002A3878" w:rsidP="002A3878">
      <w:pPr>
        <w:jc w:val="both"/>
        <w:rPr>
          <w:sz w:val="28"/>
          <w:szCs w:val="28"/>
        </w:rPr>
      </w:pPr>
    </w:p>
    <w:p w14:paraId="324EC0C1" w14:textId="77777777" w:rsidR="007E515F" w:rsidRPr="008D0D87" w:rsidRDefault="007E515F" w:rsidP="002A3878">
      <w:pPr>
        <w:jc w:val="both"/>
        <w:rPr>
          <w:b/>
          <w:sz w:val="28"/>
          <w:szCs w:val="28"/>
        </w:rPr>
      </w:pPr>
      <w:r w:rsidRPr="008D0D87">
        <w:rPr>
          <w:b/>
          <w:sz w:val="28"/>
          <w:szCs w:val="28"/>
        </w:rPr>
        <w:t>Critérios de Projeto</w:t>
      </w:r>
    </w:p>
    <w:p w14:paraId="1245753F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lastRenderedPageBreak/>
        <w:t>O presente projeto foi elaborado procurando atender as Normas Brasileiras vigentes, em particular:</w:t>
      </w:r>
    </w:p>
    <w:p w14:paraId="0DAFB028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ABNT NBR 7187:2003 - Projeto de pontes de concreto armado e de concreto protendido – Procedimento;</w:t>
      </w:r>
    </w:p>
    <w:p w14:paraId="28059FD6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ABNT NBR 7188: 1984 - Carga móvel em ponte rodoviária e passarela de pedestre – Procedimento;</w:t>
      </w:r>
    </w:p>
    <w:p w14:paraId="7AD19C25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ABNT NBR 10839:1989 - Execução de obras de arte especiais em concreto armado e concreto protendido – Procedimento;</w:t>
      </w:r>
    </w:p>
    <w:p w14:paraId="56603B9D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• ABNT NBR 6118:2003 – Projeto e Execução de Obras </w:t>
      </w:r>
      <w:smartTag w:uri="urn:schemas-microsoft-com:office:smarttags" w:element="PersonName">
        <w:smartTagPr>
          <w:attr w:name="ProductID" w:val="em Concreto Armado"/>
        </w:smartTagPr>
        <w:r w:rsidRPr="008D0D87">
          <w:rPr>
            <w:sz w:val="28"/>
            <w:szCs w:val="28"/>
          </w:rPr>
          <w:t>em Concreto Armado</w:t>
        </w:r>
      </w:smartTag>
      <w:r w:rsidRPr="008D0D87">
        <w:rPr>
          <w:sz w:val="28"/>
          <w:szCs w:val="28"/>
        </w:rPr>
        <w:t xml:space="preserve">; </w:t>
      </w:r>
    </w:p>
    <w:p w14:paraId="44DBDFC2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ABNT NBR 6120:1980 – Cargas para o Cálculo de Estruturas de Edificações;</w:t>
      </w:r>
    </w:p>
    <w:p w14:paraId="4223FAA1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ABNT NBR 6122:1996 – Projeto e Execução de Fundação;</w:t>
      </w:r>
    </w:p>
    <w:p w14:paraId="7952D491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ABNT NBR 7480:1996 – Barras e Fios de Aço destinados a Armaduras para Concreto Armado;</w:t>
      </w:r>
    </w:p>
    <w:p w14:paraId="79B1B5F5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ABNT NBR 8953:1992 – Concreto para Fins estruturais: Classificação por Grupos de Resistência.</w:t>
      </w:r>
    </w:p>
    <w:p w14:paraId="319E7ECD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ab/>
        <w:t xml:space="preserve">Sem prejuízo às especificações contidas nas Normas acima relacionadas, no detalhamento do projeto executivo </w:t>
      </w:r>
      <w:r w:rsidR="008A0687" w:rsidRPr="008D0D87">
        <w:rPr>
          <w:sz w:val="28"/>
          <w:szCs w:val="28"/>
        </w:rPr>
        <w:t>deverá ser adotado</w:t>
      </w:r>
      <w:r w:rsidRPr="008D0D87">
        <w:rPr>
          <w:sz w:val="28"/>
          <w:szCs w:val="28"/>
        </w:rPr>
        <w:t>:</w:t>
      </w:r>
    </w:p>
    <w:p w14:paraId="28734F9F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Cobrimento mínimo da armadura das peças em contato com água e/ou solo de 4,00cm;</w:t>
      </w:r>
    </w:p>
    <w:p w14:paraId="6AC255BC" w14:textId="77777777" w:rsidR="007E515F" w:rsidRPr="008D0D87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Comprimento máximo das barras de aço para armaduras de 12,00m;</w:t>
      </w:r>
    </w:p>
    <w:p w14:paraId="3C5FF85F" w14:textId="77777777" w:rsidR="007E515F" w:rsidRDefault="007E515F" w:rsidP="002A3878">
      <w:pPr>
        <w:jc w:val="both"/>
        <w:rPr>
          <w:sz w:val="28"/>
          <w:szCs w:val="28"/>
        </w:rPr>
      </w:pPr>
      <w:r w:rsidRPr="008D0D87">
        <w:rPr>
          <w:sz w:val="28"/>
          <w:szCs w:val="28"/>
        </w:rPr>
        <w:t>• Aço CA-50/CA-60.</w:t>
      </w:r>
    </w:p>
    <w:p w14:paraId="0D0925EC" w14:textId="77777777" w:rsidR="006F2132" w:rsidRDefault="006F2132" w:rsidP="002A3878">
      <w:pPr>
        <w:jc w:val="both"/>
        <w:rPr>
          <w:sz w:val="28"/>
          <w:szCs w:val="28"/>
        </w:rPr>
      </w:pPr>
    </w:p>
    <w:p w14:paraId="33009624" w14:textId="77777777" w:rsidR="006F2132" w:rsidRPr="008D0D87" w:rsidRDefault="006F2132" w:rsidP="002A3878">
      <w:pPr>
        <w:jc w:val="both"/>
        <w:rPr>
          <w:sz w:val="28"/>
          <w:szCs w:val="28"/>
        </w:rPr>
      </w:pPr>
      <w:r>
        <w:rPr>
          <w:sz w:val="28"/>
          <w:szCs w:val="28"/>
        </w:rPr>
        <w:t>O projeto das fundações foi estimado, visto que não foi executada uma sondagem para um levantamento exato das mesmas.</w:t>
      </w:r>
    </w:p>
    <w:p w14:paraId="388CC0E4" w14:textId="77777777" w:rsidR="0096580E" w:rsidRDefault="0096580E" w:rsidP="002A3878">
      <w:pPr>
        <w:jc w:val="both"/>
        <w:rPr>
          <w:sz w:val="28"/>
          <w:szCs w:val="28"/>
        </w:rPr>
      </w:pPr>
    </w:p>
    <w:p w14:paraId="0AD0AE31" w14:textId="77777777" w:rsidR="000322C8" w:rsidRPr="008D0D87" w:rsidRDefault="006A29EA" w:rsidP="002A3878">
      <w:pPr>
        <w:ind w:left="1080"/>
        <w:jc w:val="both"/>
        <w:rPr>
          <w:b/>
          <w:sz w:val="28"/>
          <w:szCs w:val="28"/>
        </w:rPr>
      </w:pPr>
      <w:r w:rsidRPr="008D0D87">
        <w:rPr>
          <w:b/>
          <w:sz w:val="28"/>
          <w:szCs w:val="28"/>
        </w:rPr>
        <w:t>1) SERVIÇOS PRELIMINARES</w:t>
      </w:r>
    </w:p>
    <w:p w14:paraId="02B74C98" w14:textId="77777777" w:rsidR="005C4E30" w:rsidRDefault="005C4E30" w:rsidP="002A3878">
      <w:pPr>
        <w:jc w:val="both"/>
        <w:rPr>
          <w:b/>
          <w:sz w:val="28"/>
          <w:szCs w:val="28"/>
        </w:rPr>
      </w:pPr>
    </w:p>
    <w:p w14:paraId="4D021EF0" w14:textId="77777777" w:rsidR="000322C8" w:rsidRPr="008D0D87" w:rsidRDefault="000322C8" w:rsidP="002A3878">
      <w:pPr>
        <w:jc w:val="both"/>
        <w:rPr>
          <w:b/>
          <w:sz w:val="28"/>
          <w:szCs w:val="28"/>
        </w:rPr>
      </w:pPr>
      <w:r w:rsidRPr="008D0D87">
        <w:rPr>
          <w:b/>
          <w:sz w:val="28"/>
          <w:szCs w:val="28"/>
        </w:rPr>
        <w:t>1.1Serviços Técnicos</w:t>
      </w:r>
    </w:p>
    <w:p w14:paraId="6569AE1C" w14:textId="77777777" w:rsidR="000322C8" w:rsidRPr="008D0D87" w:rsidRDefault="000322C8" w:rsidP="002A3878">
      <w:pPr>
        <w:ind w:left="426"/>
        <w:jc w:val="both"/>
        <w:rPr>
          <w:sz w:val="28"/>
          <w:szCs w:val="28"/>
        </w:rPr>
      </w:pPr>
    </w:p>
    <w:p w14:paraId="22495F9C" w14:textId="77777777" w:rsidR="000322C8" w:rsidRPr="00EA4133" w:rsidRDefault="00251B08" w:rsidP="002A3878">
      <w:pPr>
        <w:numPr>
          <w:ilvl w:val="2"/>
          <w:numId w:val="55"/>
        </w:numPr>
        <w:jc w:val="both"/>
        <w:rPr>
          <w:sz w:val="28"/>
          <w:szCs w:val="28"/>
        </w:rPr>
      </w:pPr>
      <w:r w:rsidRPr="00EA4133">
        <w:rPr>
          <w:sz w:val="28"/>
          <w:szCs w:val="28"/>
        </w:rPr>
        <w:t>A</w:t>
      </w:r>
      <w:r w:rsidR="003F1BA4" w:rsidRPr="00EA4133">
        <w:rPr>
          <w:sz w:val="28"/>
          <w:szCs w:val="28"/>
        </w:rPr>
        <w:t>companhamento obra</w:t>
      </w:r>
    </w:p>
    <w:p w14:paraId="73E5ABAD" w14:textId="77777777" w:rsidR="005C4E30" w:rsidRPr="00EA4133" w:rsidRDefault="00EA4133" w:rsidP="002A3878">
      <w:pPr>
        <w:ind w:left="852"/>
        <w:jc w:val="both"/>
        <w:rPr>
          <w:sz w:val="28"/>
          <w:szCs w:val="28"/>
        </w:rPr>
      </w:pPr>
      <w:r w:rsidRPr="00EA4133">
        <w:rPr>
          <w:sz w:val="28"/>
          <w:szCs w:val="28"/>
        </w:rPr>
        <w:t>O E</w:t>
      </w:r>
      <w:r w:rsidR="0093348E" w:rsidRPr="00EA4133">
        <w:rPr>
          <w:sz w:val="28"/>
          <w:szCs w:val="28"/>
        </w:rPr>
        <w:t>ngenheiro da empresa fará vistorias periódicas à obra.</w:t>
      </w:r>
    </w:p>
    <w:p w14:paraId="4CF7FB0A" w14:textId="77777777" w:rsidR="005C4E30" w:rsidRPr="00EA4133" w:rsidRDefault="005C4E30" w:rsidP="002A3878">
      <w:pPr>
        <w:jc w:val="both"/>
        <w:rPr>
          <w:b/>
          <w:sz w:val="28"/>
          <w:szCs w:val="28"/>
        </w:rPr>
      </w:pPr>
    </w:p>
    <w:p w14:paraId="60669DC0" w14:textId="77777777" w:rsidR="000322C8" w:rsidRPr="008D0D87" w:rsidRDefault="000322C8" w:rsidP="002A3878">
      <w:pPr>
        <w:jc w:val="both"/>
        <w:rPr>
          <w:b/>
          <w:sz w:val="28"/>
          <w:szCs w:val="28"/>
        </w:rPr>
      </w:pPr>
      <w:r w:rsidRPr="008D0D87">
        <w:rPr>
          <w:b/>
          <w:sz w:val="28"/>
          <w:szCs w:val="28"/>
        </w:rPr>
        <w:t>1.2 Serviços Iniciais</w:t>
      </w:r>
    </w:p>
    <w:p w14:paraId="5BBEB6E6" w14:textId="77777777" w:rsidR="000322C8" w:rsidRPr="008D0D87" w:rsidRDefault="000322C8" w:rsidP="002A3878">
      <w:pPr>
        <w:jc w:val="both"/>
        <w:rPr>
          <w:sz w:val="28"/>
          <w:szCs w:val="28"/>
        </w:rPr>
      </w:pPr>
    </w:p>
    <w:p w14:paraId="3E7B81D4" w14:textId="77777777" w:rsidR="000322C8" w:rsidRDefault="000322C8" w:rsidP="002A3878">
      <w:pPr>
        <w:ind w:left="852"/>
        <w:jc w:val="both"/>
        <w:rPr>
          <w:sz w:val="28"/>
          <w:szCs w:val="28"/>
        </w:rPr>
      </w:pPr>
      <w:r w:rsidRPr="008D0D87">
        <w:rPr>
          <w:sz w:val="28"/>
          <w:szCs w:val="28"/>
        </w:rPr>
        <w:t>1.2.1 Barracão de obra ou container para alojamento/escritório</w:t>
      </w:r>
    </w:p>
    <w:p w14:paraId="2330678D" w14:textId="77777777" w:rsidR="005C4E30" w:rsidRPr="008D0D87" w:rsidRDefault="005C4E30" w:rsidP="002A3878">
      <w:pPr>
        <w:ind w:left="426" w:firstLine="654"/>
        <w:jc w:val="both"/>
        <w:rPr>
          <w:sz w:val="28"/>
          <w:szCs w:val="28"/>
        </w:rPr>
      </w:pPr>
      <w:r w:rsidRPr="008D0D87">
        <w:rPr>
          <w:sz w:val="28"/>
          <w:szCs w:val="28"/>
        </w:rPr>
        <w:t>A construção dos barracões será através da instalação de contêineres que possuam as mesmas características ou melhores que as exigidas por norma</w:t>
      </w:r>
      <w:r>
        <w:rPr>
          <w:sz w:val="28"/>
          <w:szCs w:val="28"/>
        </w:rPr>
        <w:t xml:space="preserve"> ou aluguel de imóvel no local</w:t>
      </w:r>
      <w:r w:rsidRPr="008D0D87">
        <w:rPr>
          <w:sz w:val="28"/>
          <w:szCs w:val="28"/>
        </w:rPr>
        <w:t>.</w:t>
      </w:r>
    </w:p>
    <w:p w14:paraId="13015548" w14:textId="77777777" w:rsidR="005C4E30" w:rsidRPr="008D0D87" w:rsidRDefault="005C4E30" w:rsidP="002A3878">
      <w:pPr>
        <w:ind w:left="852"/>
        <w:jc w:val="both"/>
        <w:rPr>
          <w:sz w:val="28"/>
          <w:szCs w:val="28"/>
        </w:rPr>
      </w:pPr>
    </w:p>
    <w:p w14:paraId="35316274" w14:textId="77777777" w:rsidR="000322C8" w:rsidRPr="008D0D87" w:rsidRDefault="000322C8" w:rsidP="002A3878">
      <w:pPr>
        <w:ind w:left="852"/>
        <w:jc w:val="both"/>
        <w:rPr>
          <w:sz w:val="28"/>
          <w:szCs w:val="28"/>
        </w:rPr>
      </w:pPr>
      <w:r w:rsidRPr="008D0D87">
        <w:rPr>
          <w:sz w:val="28"/>
          <w:szCs w:val="28"/>
        </w:rPr>
        <w:t>1.2.2 Barracão de obra ou container para depósito</w:t>
      </w:r>
    </w:p>
    <w:p w14:paraId="429AD7EE" w14:textId="77777777" w:rsidR="000322C8" w:rsidRPr="008D0D87" w:rsidRDefault="000322C8" w:rsidP="002A3878">
      <w:pPr>
        <w:ind w:left="426" w:firstLine="654"/>
        <w:jc w:val="both"/>
        <w:rPr>
          <w:sz w:val="28"/>
          <w:szCs w:val="28"/>
        </w:rPr>
      </w:pPr>
      <w:r w:rsidRPr="008D0D87">
        <w:rPr>
          <w:sz w:val="28"/>
          <w:szCs w:val="28"/>
        </w:rPr>
        <w:lastRenderedPageBreak/>
        <w:t>A construção dos barracões será através da instalação de contêineres que possuam as mesmas características ou melhores que as exigidas por norma</w:t>
      </w:r>
      <w:r w:rsidR="005C4E30">
        <w:rPr>
          <w:sz w:val="28"/>
          <w:szCs w:val="28"/>
        </w:rPr>
        <w:t xml:space="preserve"> ou aluguel de imóvel no local</w:t>
      </w:r>
      <w:r w:rsidRPr="008D0D87">
        <w:rPr>
          <w:sz w:val="28"/>
          <w:szCs w:val="28"/>
        </w:rPr>
        <w:t>.</w:t>
      </w:r>
    </w:p>
    <w:p w14:paraId="495A8C7E" w14:textId="77777777" w:rsidR="000322C8" w:rsidRPr="008D0D87" w:rsidRDefault="000322C8" w:rsidP="002A3878">
      <w:pPr>
        <w:ind w:left="426" w:firstLine="654"/>
        <w:jc w:val="both"/>
        <w:rPr>
          <w:sz w:val="28"/>
          <w:szCs w:val="28"/>
        </w:rPr>
      </w:pPr>
    </w:p>
    <w:p w14:paraId="31CC9F1B" w14:textId="77777777" w:rsidR="000322C8" w:rsidRPr="008D0D87" w:rsidRDefault="000322C8" w:rsidP="002A3878">
      <w:pPr>
        <w:autoSpaceDE w:val="0"/>
        <w:autoSpaceDN w:val="0"/>
        <w:adjustRightInd w:val="0"/>
        <w:ind w:left="426" w:firstLine="654"/>
        <w:jc w:val="both"/>
        <w:rPr>
          <w:sz w:val="28"/>
          <w:szCs w:val="28"/>
        </w:rPr>
      </w:pPr>
      <w:r w:rsidRPr="008D0D87">
        <w:rPr>
          <w:bCs/>
          <w:sz w:val="28"/>
          <w:szCs w:val="28"/>
        </w:rPr>
        <w:t>1.2.3 Entrada</w:t>
      </w:r>
      <w:r w:rsidRPr="008D0D87">
        <w:rPr>
          <w:sz w:val="28"/>
          <w:szCs w:val="28"/>
        </w:rPr>
        <w:t xml:space="preserve"> provisória de energia</w:t>
      </w:r>
      <w:r w:rsidR="008A0687" w:rsidRPr="008D0D87">
        <w:rPr>
          <w:sz w:val="28"/>
          <w:szCs w:val="28"/>
        </w:rPr>
        <w:t xml:space="preserve"> e ou grupo gerador</w:t>
      </w:r>
    </w:p>
    <w:p w14:paraId="1200A6C7" w14:textId="77777777" w:rsidR="000322C8" w:rsidRPr="008D0D87" w:rsidRDefault="008D0D87" w:rsidP="002A3878">
      <w:pPr>
        <w:autoSpaceDE w:val="0"/>
        <w:autoSpaceDN w:val="0"/>
        <w:adjustRightInd w:val="0"/>
        <w:ind w:left="426" w:firstLine="654"/>
        <w:jc w:val="both"/>
        <w:rPr>
          <w:sz w:val="28"/>
          <w:szCs w:val="28"/>
        </w:rPr>
      </w:pPr>
      <w:r w:rsidRPr="008D0D87">
        <w:rPr>
          <w:sz w:val="28"/>
          <w:szCs w:val="28"/>
        </w:rPr>
        <w:t xml:space="preserve">Em função da inexistência da rede elétrica </w:t>
      </w:r>
      <w:r w:rsidR="006B45E3">
        <w:rPr>
          <w:sz w:val="28"/>
          <w:szCs w:val="28"/>
        </w:rPr>
        <w:t xml:space="preserve">trifásica </w:t>
      </w:r>
      <w:r w:rsidRPr="008D0D87">
        <w:rPr>
          <w:sz w:val="28"/>
          <w:szCs w:val="28"/>
        </w:rPr>
        <w:t>no local</w:t>
      </w:r>
      <w:r w:rsidR="006B45E3">
        <w:rPr>
          <w:sz w:val="28"/>
          <w:szCs w:val="28"/>
        </w:rPr>
        <w:t>,</w:t>
      </w:r>
      <w:r w:rsidRPr="008D0D87">
        <w:rPr>
          <w:sz w:val="28"/>
          <w:szCs w:val="28"/>
        </w:rPr>
        <w:t xml:space="preserve"> será </w:t>
      </w:r>
      <w:r w:rsidR="00FB2B4A" w:rsidRPr="008D0D87">
        <w:rPr>
          <w:sz w:val="28"/>
          <w:szCs w:val="28"/>
        </w:rPr>
        <w:t>usado um grupo gerador</w:t>
      </w:r>
    </w:p>
    <w:p w14:paraId="3E0ADD36" w14:textId="77777777" w:rsidR="000322C8" w:rsidRPr="008D0D87" w:rsidRDefault="000322C8" w:rsidP="002A3878">
      <w:pPr>
        <w:autoSpaceDE w:val="0"/>
        <w:autoSpaceDN w:val="0"/>
        <w:adjustRightInd w:val="0"/>
        <w:ind w:left="426" w:firstLine="654"/>
        <w:jc w:val="both"/>
        <w:rPr>
          <w:sz w:val="28"/>
          <w:szCs w:val="28"/>
        </w:rPr>
      </w:pPr>
    </w:p>
    <w:p w14:paraId="41D52DF2" w14:textId="77777777" w:rsidR="000322C8" w:rsidRPr="008D0D87" w:rsidRDefault="000322C8" w:rsidP="002A3878">
      <w:pPr>
        <w:autoSpaceDE w:val="0"/>
        <w:autoSpaceDN w:val="0"/>
        <w:adjustRightInd w:val="0"/>
        <w:ind w:left="426" w:firstLine="654"/>
        <w:jc w:val="both"/>
        <w:rPr>
          <w:sz w:val="28"/>
          <w:szCs w:val="28"/>
        </w:rPr>
      </w:pPr>
      <w:r w:rsidRPr="008D0D87">
        <w:rPr>
          <w:sz w:val="28"/>
          <w:szCs w:val="28"/>
        </w:rPr>
        <w:t>1.2.4 Locação da obra.</w:t>
      </w:r>
    </w:p>
    <w:p w14:paraId="2A5061C6" w14:textId="77777777" w:rsidR="000322C8" w:rsidRPr="008D0D87" w:rsidRDefault="000322C8" w:rsidP="002A3878">
      <w:pPr>
        <w:pStyle w:val="Cabealho"/>
        <w:ind w:left="540" w:hanging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ab/>
      </w:r>
      <w:r w:rsidRPr="008D0D87">
        <w:rPr>
          <w:color w:val="333333"/>
          <w:sz w:val="28"/>
          <w:szCs w:val="28"/>
        </w:rPr>
        <w:tab/>
      </w:r>
      <w:r w:rsidR="008D0D87" w:rsidRPr="008D0D87">
        <w:rPr>
          <w:color w:val="333333"/>
          <w:sz w:val="28"/>
          <w:szCs w:val="28"/>
        </w:rPr>
        <w:t xml:space="preserve">Será procedida a </w:t>
      </w:r>
      <w:r w:rsidRPr="008D0D87">
        <w:rPr>
          <w:color w:val="333333"/>
          <w:sz w:val="28"/>
          <w:szCs w:val="28"/>
        </w:rPr>
        <w:t xml:space="preserve"> locação – planimétrica e altimétrica – da obra de acordo com planta de situação aprovad</w:t>
      </w:r>
      <w:r w:rsidR="004B49D0" w:rsidRPr="008D0D87">
        <w:rPr>
          <w:color w:val="333333"/>
          <w:sz w:val="28"/>
          <w:szCs w:val="28"/>
        </w:rPr>
        <w:t>a pelo órgão público competente</w:t>
      </w:r>
      <w:r w:rsidRPr="008D0D87">
        <w:rPr>
          <w:color w:val="333333"/>
          <w:sz w:val="28"/>
          <w:szCs w:val="28"/>
        </w:rPr>
        <w:t>.</w:t>
      </w:r>
    </w:p>
    <w:p w14:paraId="68C3BFFF" w14:textId="77777777" w:rsidR="000322C8" w:rsidRPr="008D0D87" w:rsidRDefault="000322C8" w:rsidP="002A3878">
      <w:pPr>
        <w:pStyle w:val="Cabealho"/>
        <w:ind w:left="540" w:hanging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ab/>
      </w:r>
    </w:p>
    <w:p w14:paraId="38A97606" w14:textId="77777777" w:rsidR="000322C8" w:rsidRPr="008D0D87" w:rsidRDefault="000322C8" w:rsidP="002A3878">
      <w:pPr>
        <w:pStyle w:val="Cabealho"/>
        <w:ind w:left="567" w:hanging="567"/>
        <w:jc w:val="both"/>
        <w:rPr>
          <w:b/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ab/>
      </w:r>
      <w:r w:rsidRPr="008D0D87">
        <w:rPr>
          <w:b/>
          <w:color w:val="333333"/>
          <w:sz w:val="28"/>
          <w:szCs w:val="28"/>
        </w:rPr>
        <w:t xml:space="preserve">2.0 </w:t>
      </w:r>
      <w:proofErr w:type="spellStart"/>
      <w:r w:rsidRPr="008D0D87">
        <w:rPr>
          <w:b/>
          <w:color w:val="333333"/>
          <w:sz w:val="28"/>
          <w:szCs w:val="28"/>
        </w:rPr>
        <w:t>Infra-estrutura</w:t>
      </w:r>
      <w:proofErr w:type="spellEnd"/>
      <w:r w:rsidR="00533B62" w:rsidRPr="008D0D87">
        <w:rPr>
          <w:b/>
          <w:color w:val="333333"/>
          <w:sz w:val="28"/>
          <w:szCs w:val="28"/>
        </w:rPr>
        <w:t xml:space="preserve"> </w:t>
      </w:r>
    </w:p>
    <w:p w14:paraId="58219C98" w14:textId="77777777" w:rsidR="00670D04" w:rsidRPr="008D0D87" w:rsidRDefault="00670D04" w:rsidP="002A3878">
      <w:pPr>
        <w:pStyle w:val="Cabealho"/>
        <w:jc w:val="both"/>
        <w:rPr>
          <w:color w:val="333333"/>
          <w:sz w:val="28"/>
          <w:szCs w:val="28"/>
        </w:rPr>
      </w:pPr>
    </w:p>
    <w:p w14:paraId="1C8159F3" w14:textId="77777777" w:rsidR="00670D04" w:rsidRPr="008D0D87" w:rsidRDefault="00670D04" w:rsidP="002A3878">
      <w:pPr>
        <w:pStyle w:val="Cabealho"/>
        <w:ind w:left="567" w:firstLine="567"/>
        <w:jc w:val="both"/>
        <w:rPr>
          <w:sz w:val="28"/>
          <w:szCs w:val="28"/>
        </w:rPr>
      </w:pPr>
      <w:r w:rsidRPr="008D0D87">
        <w:rPr>
          <w:color w:val="333333"/>
          <w:sz w:val="28"/>
          <w:szCs w:val="28"/>
        </w:rPr>
        <w:t xml:space="preserve">2.1 </w:t>
      </w:r>
      <w:r w:rsidRPr="008D0D87">
        <w:rPr>
          <w:sz w:val="28"/>
          <w:szCs w:val="28"/>
        </w:rPr>
        <w:t xml:space="preserve">Escavação, carga e transporte de material (DMT </w:t>
      </w:r>
      <w:smartTag w:uri="urn:schemas-microsoft-com:office:smarttags" w:element="metricconverter">
        <w:smartTagPr>
          <w:attr w:name="ProductID" w:val="800 a"/>
        </w:smartTagPr>
        <w:r w:rsidRPr="008D0D87">
          <w:rPr>
            <w:sz w:val="28"/>
            <w:szCs w:val="28"/>
          </w:rPr>
          <w:t>800 a</w:t>
        </w:r>
      </w:smartTag>
      <w:r w:rsidRPr="008D0D8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00 metros"/>
        </w:smartTagPr>
        <w:r w:rsidRPr="008D0D87">
          <w:rPr>
            <w:sz w:val="28"/>
            <w:szCs w:val="28"/>
          </w:rPr>
          <w:t>1000 metros</w:t>
        </w:r>
      </w:smartTag>
      <w:r w:rsidRPr="008D0D87">
        <w:rPr>
          <w:sz w:val="28"/>
          <w:szCs w:val="28"/>
        </w:rPr>
        <w:t>)</w:t>
      </w:r>
    </w:p>
    <w:p w14:paraId="296473E1" w14:textId="77777777" w:rsidR="006A29EA" w:rsidRPr="008D0D87" w:rsidRDefault="008D0D87" w:rsidP="002A3878">
      <w:pPr>
        <w:pStyle w:val="Cabealho"/>
        <w:ind w:left="540" w:firstLine="27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Será executada</w:t>
      </w:r>
      <w:r w:rsidR="00670D04" w:rsidRPr="008D0D87">
        <w:rPr>
          <w:sz w:val="28"/>
          <w:szCs w:val="28"/>
        </w:rPr>
        <w:t xml:space="preserve"> a retirada de todo o solo que encontra-se </w:t>
      </w:r>
      <w:r w:rsidR="00533B62" w:rsidRPr="008D0D87">
        <w:rPr>
          <w:sz w:val="28"/>
          <w:szCs w:val="28"/>
        </w:rPr>
        <w:t>sob</w:t>
      </w:r>
      <w:r w:rsidR="00670D04" w:rsidRPr="008D0D87">
        <w:rPr>
          <w:sz w:val="28"/>
          <w:szCs w:val="28"/>
        </w:rPr>
        <w:t xml:space="preserve"> a estrutura, este material devera ser retirado com o auxilio de uma escavadeira hidráulica, retroescavadeira, pá-carregadeira juntamente com um caminhão com caçamba basculante e demais instrumentos necessários para carregar e transportar o material</w:t>
      </w:r>
      <w:r w:rsidR="005C4E30">
        <w:rPr>
          <w:sz w:val="28"/>
          <w:szCs w:val="28"/>
        </w:rPr>
        <w:t xml:space="preserve"> (prefeitura)</w:t>
      </w:r>
      <w:r w:rsidR="00670D04" w:rsidRPr="008D0D87">
        <w:rPr>
          <w:sz w:val="28"/>
          <w:szCs w:val="28"/>
        </w:rPr>
        <w:t>.</w:t>
      </w:r>
    </w:p>
    <w:p w14:paraId="0DBE45D9" w14:textId="77777777" w:rsidR="000322C8" w:rsidRPr="008D0D87" w:rsidRDefault="000322C8" w:rsidP="002A3878">
      <w:pPr>
        <w:pStyle w:val="Cabealho"/>
        <w:jc w:val="both"/>
        <w:rPr>
          <w:color w:val="333333"/>
          <w:sz w:val="28"/>
          <w:szCs w:val="28"/>
        </w:rPr>
      </w:pPr>
    </w:p>
    <w:p w14:paraId="578A57C5" w14:textId="77777777" w:rsidR="000322C8" w:rsidRPr="008D0D87" w:rsidRDefault="000322C8" w:rsidP="002A3878">
      <w:pPr>
        <w:pStyle w:val="Cabealho"/>
        <w:ind w:left="540" w:firstLine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2.</w:t>
      </w:r>
      <w:r w:rsidR="006B45E3">
        <w:rPr>
          <w:color w:val="333333"/>
          <w:sz w:val="28"/>
          <w:szCs w:val="28"/>
        </w:rPr>
        <w:t>2</w:t>
      </w:r>
      <w:r w:rsidRPr="008D0D87">
        <w:rPr>
          <w:color w:val="333333"/>
          <w:sz w:val="28"/>
          <w:szCs w:val="28"/>
        </w:rPr>
        <w:t xml:space="preserve"> Escavação manual do solo</w:t>
      </w:r>
    </w:p>
    <w:p w14:paraId="7155F469" w14:textId="77777777" w:rsidR="000322C8" w:rsidRPr="008D0D87" w:rsidRDefault="008D0D87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A</w:t>
      </w:r>
      <w:r w:rsidR="000322C8" w:rsidRPr="008D0D87">
        <w:rPr>
          <w:color w:val="333333"/>
          <w:sz w:val="28"/>
          <w:szCs w:val="28"/>
        </w:rPr>
        <w:t xml:space="preserve">pós o termino do processo da escavação mecanizada </w:t>
      </w:r>
      <w:r w:rsidRPr="008D0D87">
        <w:rPr>
          <w:color w:val="333333"/>
          <w:sz w:val="28"/>
          <w:szCs w:val="28"/>
        </w:rPr>
        <w:t>será procedida</w:t>
      </w:r>
      <w:r w:rsidR="000322C8" w:rsidRPr="008D0D87">
        <w:rPr>
          <w:color w:val="333333"/>
          <w:sz w:val="28"/>
          <w:szCs w:val="28"/>
        </w:rPr>
        <w:t xml:space="preserve"> a escavação manual para retirar o restante do material que a escavação mecanizada não conseguiu</w:t>
      </w:r>
      <w:r w:rsidR="006B45E3">
        <w:rPr>
          <w:color w:val="333333"/>
          <w:sz w:val="28"/>
          <w:szCs w:val="28"/>
        </w:rPr>
        <w:t>.</w:t>
      </w:r>
    </w:p>
    <w:p w14:paraId="098E43CE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31CBD96E" w14:textId="77777777" w:rsidR="009F6AE6" w:rsidRDefault="009F6AE6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</w:t>
      </w:r>
      <w:r w:rsidR="006B45E3">
        <w:rPr>
          <w:color w:val="333333"/>
          <w:sz w:val="28"/>
          <w:szCs w:val="28"/>
        </w:rPr>
        <w:t>2.3</w:t>
      </w:r>
      <w:r>
        <w:rPr>
          <w:color w:val="333333"/>
          <w:sz w:val="28"/>
          <w:szCs w:val="28"/>
        </w:rPr>
        <w:t xml:space="preserve">. Perfuração em rocha e pinos de </w:t>
      </w:r>
      <w:proofErr w:type="spellStart"/>
      <w:r>
        <w:rPr>
          <w:color w:val="333333"/>
          <w:sz w:val="28"/>
          <w:szCs w:val="28"/>
        </w:rPr>
        <w:t>engastamento</w:t>
      </w:r>
      <w:proofErr w:type="spellEnd"/>
      <w:r>
        <w:rPr>
          <w:color w:val="333333"/>
          <w:sz w:val="28"/>
          <w:szCs w:val="28"/>
        </w:rPr>
        <w:t>.</w:t>
      </w:r>
    </w:p>
    <w:p w14:paraId="74610F26" w14:textId="77777777" w:rsidR="006E1C68" w:rsidRPr="008D0D87" w:rsidRDefault="009F6AE6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Serão executadas perfurações na rocha sã com diâmetro mínimo de 20mm numa profundidade mínima de </w:t>
      </w:r>
      <w:r w:rsidR="002E5D83">
        <w:rPr>
          <w:color w:val="333333"/>
          <w:sz w:val="28"/>
          <w:szCs w:val="28"/>
        </w:rPr>
        <w:t>0,80m</w:t>
      </w:r>
      <w:r>
        <w:rPr>
          <w:color w:val="333333"/>
          <w:sz w:val="28"/>
          <w:szCs w:val="28"/>
        </w:rPr>
        <w:t xml:space="preserve"> e após colocados os pinos de </w:t>
      </w:r>
      <w:proofErr w:type="spellStart"/>
      <w:r>
        <w:rPr>
          <w:color w:val="333333"/>
          <w:sz w:val="28"/>
          <w:szCs w:val="28"/>
        </w:rPr>
        <w:t>engastamento</w:t>
      </w:r>
      <w:proofErr w:type="spellEnd"/>
      <w:r>
        <w:rPr>
          <w:color w:val="333333"/>
          <w:sz w:val="28"/>
          <w:szCs w:val="28"/>
        </w:rPr>
        <w:t xml:space="preserve"> juntamente com </w:t>
      </w:r>
      <w:proofErr w:type="spellStart"/>
      <w:r>
        <w:rPr>
          <w:color w:val="333333"/>
          <w:sz w:val="28"/>
          <w:szCs w:val="28"/>
        </w:rPr>
        <w:t>graut</w:t>
      </w:r>
      <w:proofErr w:type="spellEnd"/>
      <w:r>
        <w:rPr>
          <w:color w:val="333333"/>
          <w:sz w:val="28"/>
          <w:szCs w:val="28"/>
        </w:rPr>
        <w:t xml:space="preserve"> para garantir a aderência dos mesmos.</w:t>
      </w:r>
    </w:p>
    <w:p w14:paraId="4A8F1BDE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6F2CDF40" w14:textId="77777777" w:rsidR="000322C8" w:rsidRPr="008D0D87" w:rsidRDefault="000322C8" w:rsidP="002A3878">
      <w:pPr>
        <w:pStyle w:val="Cabealho"/>
        <w:ind w:left="108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2.</w:t>
      </w:r>
      <w:r w:rsidR="006B45E3">
        <w:rPr>
          <w:color w:val="333333"/>
          <w:sz w:val="28"/>
          <w:szCs w:val="28"/>
        </w:rPr>
        <w:t>4</w:t>
      </w:r>
      <w:r w:rsidRPr="008D0D87">
        <w:rPr>
          <w:color w:val="333333"/>
          <w:sz w:val="28"/>
          <w:szCs w:val="28"/>
        </w:rPr>
        <w:t xml:space="preserve"> </w:t>
      </w:r>
      <w:r w:rsidR="006B45E3">
        <w:rPr>
          <w:color w:val="333333"/>
          <w:sz w:val="28"/>
          <w:szCs w:val="28"/>
        </w:rPr>
        <w:t>Sapatas</w:t>
      </w:r>
      <w:r w:rsidRPr="008D0D87">
        <w:rPr>
          <w:color w:val="333333"/>
          <w:sz w:val="28"/>
          <w:szCs w:val="28"/>
        </w:rPr>
        <w:t xml:space="preserve"> em concreto armado</w:t>
      </w:r>
    </w:p>
    <w:p w14:paraId="277D7EA8" w14:textId="77777777" w:rsidR="008D0D87" w:rsidRDefault="008D0D87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1470B5CC" w14:textId="77777777" w:rsidR="000322C8" w:rsidRPr="008D0D87" w:rsidRDefault="008D0D87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Será executada</w:t>
      </w:r>
      <w:r w:rsidR="000322C8" w:rsidRPr="008D0D87">
        <w:rPr>
          <w:color w:val="333333"/>
          <w:sz w:val="28"/>
          <w:szCs w:val="28"/>
        </w:rPr>
        <w:t xml:space="preserve"> a concretagem </w:t>
      </w:r>
      <w:r w:rsidR="003F1BA4" w:rsidRPr="008D0D87">
        <w:rPr>
          <w:color w:val="333333"/>
          <w:sz w:val="28"/>
          <w:szCs w:val="28"/>
        </w:rPr>
        <w:t>d</w:t>
      </w:r>
      <w:r w:rsidR="006B45E3">
        <w:rPr>
          <w:color w:val="333333"/>
          <w:sz w:val="28"/>
          <w:szCs w:val="28"/>
        </w:rPr>
        <w:t>as sapatas</w:t>
      </w:r>
      <w:r w:rsidR="000322C8" w:rsidRPr="008D0D87">
        <w:rPr>
          <w:color w:val="333333"/>
          <w:sz w:val="28"/>
          <w:szCs w:val="28"/>
        </w:rPr>
        <w:t xml:space="preserve"> quando as ferrage</w:t>
      </w:r>
      <w:r w:rsidR="004B49D0" w:rsidRPr="008D0D87">
        <w:rPr>
          <w:color w:val="333333"/>
          <w:sz w:val="28"/>
          <w:szCs w:val="28"/>
        </w:rPr>
        <w:t>ns</w:t>
      </w:r>
      <w:r w:rsidR="000322C8" w:rsidRPr="008D0D87">
        <w:rPr>
          <w:color w:val="333333"/>
          <w:sz w:val="28"/>
          <w:szCs w:val="28"/>
        </w:rPr>
        <w:t xml:space="preserve"> e as formas estiverem corretamente prontas. </w:t>
      </w:r>
    </w:p>
    <w:p w14:paraId="42FB0084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 xml:space="preserve">Para a concretagem </w:t>
      </w:r>
      <w:r w:rsidR="004621E3" w:rsidRPr="008D0D87">
        <w:rPr>
          <w:color w:val="333333"/>
          <w:sz w:val="28"/>
          <w:szCs w:val="28"/>
        </w:rPr>
        <w:t>dos blocos</w:t>
      </w:r>
      <w:r w:rsidRPr="008D0D87">
        <w:rPr>
          <w:color w:val="333333"/>
          <w:sz w:val="28"/>
          <w:szCs w:val="28"/>
        </w:rPr>
        <w:t xml:space="preserve"> será utilizado concreto com </w:t>
      </w:r>
      <w:proofErr w:type="spellStart"/>
      <w:r w:rsidRPr="008D0D87">
        <w:rPr>
          <w:color w:val="333333"/>
          <w:sz w:val="28"/>
          <w:szCs w:val="28"/>
        </w:rPr>
        <w:t>Fck</w:t>
      </w:r>
      <w:proofErr w:type="spellEnd"/>
      <w:r w:rsidRPr="008D0D87">
        <w:rPr>
          <w:color w:val="333333"/>
          <w:sz w:val="28"/>
          <w:szCs w:val="28"/>
        </w:rPr>
        <w:t xml:space="preserve"> mínimo de </w:t>
      </w:r>
      <w:r w:rsidR="003F1BA4" w:rsidRPr="008D0D87">
        <w:rPr>
          <w:color w:val="333333"/>
          <w:sz w:val="28"/>
          <w:szCs w:val="28"/>
        </w:rPr>
        <w:t>20</w:t>
      </w:r>
      <w:r w:rsidR="00466590" w:rsidRPr="008D0D87">
        <w:rPr>
          <w:color w:val="333333"/>
          <w:sz w:val="28"/>
          <w:szCs w:val="28"/>
        </w:rPr>
        <w:t xml:space="preserve"> Mpa</w:t>
      </w:r>
      <w:r w:rsidRPr="008D0D87">
        <w:rPr>
          <w:color w:val="333333"/>
          <w:sz w:val="28"/>
          <w:szCs w:val="28"/>
        </w:rPr>
        <w:t>.</w:t>
      </w:r>
    </w:p>
    <w:p w14:paraId="324FA4A4" w14:textId="77777777" w:rsidR="000322C8" w:rsidRPr="008D0D87" w:rsidRDefault="000322C8" w:rsidP="002A3878">
      <w:pPr>
        <w:pStyle w:val="Cabealho"/>
        <w:jc w:val="both"/>
        <w:rPr>
          <w:b/>
          <w:color w:val="333333"/>
          <w:sz w:val="28"/>
          <w:szCs w:val="28"/>
        </w:rPr>
      </w:pPr>
    </w:p>
    <w:p w14:paraId="346BF581" w14:textId="77777777" w:rsidR="000322C8" w:rsidRPr="008D0D87" w:rsidRDefault="000322C8" w:rsidP="002A3878">
      <w:pPr>
        <w:pStyle w:val="Cabealho"/>
        <w:jc w:val="both"/>
        <w:rPr>
          <w:b/>
          <w:color w:val="333333"/>
          <w:sz w:val="28"/>
          <w:szCs w:val="28"/>
        </w:rPr>
      </w:pPr>
      <w:r w:rsidRPr="008D0D87">
        <w:rPr>
          <w:b/>
          <w:color w:val="333333"/>
          <w:sz w:val="28"/>
          <w:szCs w:val="28"/>
        </w:rPr>
        <w:t xml:space="preserve">3.0 </w:t>
      </w:r>
      <w:proofErr w:type="spellStart"/>
      <w:r w:rsidRPr="008D0D87">
        <w:rPr>
          <w:b/>
          <w:color w:val="333333"/>
          <w:sz w:val="28"/>
          <w:szCs w:val="28"/>
        </w:rPr>
        <w:t>Meso</w:t>
      </w:r>
      <w:proofErr w:type="spellEnd"/>
      <w:r w:rsidRPr="008D0D87">
        <w:rPr>
          <w:b/>
          <w:color w:val="333333"/>
          <w:sz w:val="28"/>
          <w:szCs w:val="28"/>
        </w:rPr>
        <w:t>-estrutura</w:t>
      </w:r>
    </w:p>
    <w:p w14:paraId="2CB62C1B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63C6E445" w14:textId="77777777" w:rsidR="000322C8" w:rsidRPr="008D0D87" w:rsidRDefault="005C4E30" w:rsidP="002A3878">
      <w:pPr>
        <w:pStyle w:val="Cabealho"/>
        <w:ind w:left="540"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3.1</w:t>
      </w:r>
      <w:r w:rsidR="000322C8" w:rsidRPr="008D0D87">
        <w:rPr>
          <w:color w:val="333333"/>
          <w:sz w:val="28"/>
          <w:szCs w:val="28"/>
        </w:rPr>
        <w:t xml:space="preserve"> Cortina concreto Armado</w:t>
      </w:r>
    </w:p>
    <w:p w14:paraId="60300A73" w14:textId="77777777" w:rsidR="000322C8" w:rsidRPr="008D0D87" w:rsidRDefault="008D0D87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lastRenderedPageBreak/>
        <w:t>Será</w:t>
      </w:r>
      <w:r w:rsidR="000322C8" w:rsidRPr="008D0D87">
        <w:rPr>
          <w:color w:val="333333"/>
          <w:sz w:val="28"/>
          <w:szCs w:val="28"/>
        </w:rPr>
        <w:t xml:space="preserve"> executa</w:t>
      </w:r>
      <w:r w:rsidRPr="008D0D87">
        <w:rPr>
          <w:color w:val="333333"/>
          <w:sz w:val="28"/>
          <w:szCs w:val="28"/>
        </w:rPr>
        <w:t>da</w:t>
      </w:r>
      <w:r w:rsidR="000322C8" w:rsidRPr="008D0D87">
        <w:rPr>
          <w:color w:val="333333"/>
          <w:sz w:val="28"/>
          <w:szCs w:val="28"/>
        </w:rPr>
        <w:t xml:space="preserve"> a concretagem das cortinas quando as ferrage</w:t>
      </w:r>
      <w:r w:rsidR="00533B62" w:rsidRPr="008D0D87">
        <w:rPr>
          <w:color w:val="333333"/>
          <w:sz w:val="28"/>
          <w:szCs w:val="28"/>
        </w:rPr>
        <w:t>ns</w:t>
      </w:r>
      <w:r w:rsidR="000322C8" w:rsidRPr="008D0D87">
        <w:rPr>
          <w:color w:val="333333"/>
          <w:sz w:val="28"/>
          <w:szCs w:val="28"/>
        </w:rPr>
        <w:t xml:space="preserve"> e as formas estiverem corretamente prontas e travadas</w:t>
      </w:r>
    </w:p>
    <w:p w14:paraId="2E0DC062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Para a concretagem das cortinas será utilizado co</w:t>
      </w:r>
      <w:r w:rsidR="00B91952">
        <w:rPr>
          <w:color w:val="333333"/>
          <w:sz w:val="28"/>
          <w:szCs w:val="28"/>
        </w:rPr>
        <w:t xml:space="preserve">ncreto com </w:t>
      </w:r>
      <w:proofErr w:type="spellStart"/>
      <w:r w:rsidR="00B91952">
        <w:rPr>
          <w:color w:val="333333"/>
          <w:sz w:val="28"/>
          <w:szCs w:val="28"/>
        </w:rPr>
        <w:t>Fck</w:t>
      </w:r>
      <w:proofErr w:type="spellEnd"/>
      <w:r w:rsidR="00B91952">
        <w:rPr>
          <w:color w:val="333333"/>
          <w:sz w:val="28"/>
          <w:szCs w:val="28"/>
        </w:rPr>
        <w:t xml:space="preserve"> mínimo de 25</w:t>
      </w:r>
      <w:r w:rsidR="00466590" w:rsidRPr="008D0D87">
        <w:rPr>
          <w:color w:val="333333"/>
          <w:sz w:val="28"/>
          <w:szCs w:val="28"/>
        </w:rPr>
        <w:t xml:space="preserve"> Mpa</w:t>
      </w:r>
      <w:r w:rsidRPr="008D0D87">
        <w:rPr>
          <w:color w:val="333333"/>
          <w:sz w:val="28"/>
          <w:szCs w:val="28"/>
        </w:rPr>
        <w:t>.</w:t>
      </w:r>
    </w:p>
    <w:p w14:paraId="609A4AF0" w14:textId="77777777" w:rsidR="002A76CD" w:rsidRPr="008D0D87" w:rsidRDefault="002A76CD" w:rsidP="002A3878">
      <w:pPr>
        <w:pStyle w:val="Cabealho"/>
        <w:jc w:val="both"/>
        <w:rPr>
          <w:color w:val="333333"/>
          <w:sz w:val="28"/>
          <w:szCs w:val="28"/>
        </w:rPr>
      </w:pPr>
    </w:p>
    <w:p w14:paraId="1A39C324" w14:textId="77777777" w:rsidR="000322C8" w:rsidRPr="008D0D87" w:rsidRDefault="000322C8" w:rsidP="002A3878">
      <w:pPr>
        <w:pStyle w:val="Cabealho"/>
        <w:jc w:val="both"/>
        <w:rPr>
          <w:b/>
          <w:color w:val="333333"/>
          <w:sz w:val="28"/>
          <w:szCs w:val="28"/>
        </w:rPr>
      </w:pPr>
      <w:r w:rsidRPr="008D0D87">
        <w:rPr>
          <w:b/>
          <w:color w:val="333333"/>
          <w:sz w:val="28"/>
          <w:szCs w:val="28"/>
        </w:rPr>
        <w:t>4.0 Superestrutura</w:t>
      </w:r>
    </w:p>
    <w:p w14:paraId="34FFE969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58AA36DC" w14:textId="77777777" w:rsidR="000322C8" w:rsidRPr="008D0D87" w:rsidRDefault="000322C8" w:rsidP="002A3878">
      <w:pPr>
        <w:pStyle w:val="Cabealho"/>
        <w:ind w:left="540" w:firstLine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4.1 Longarinas de concreto armado pré-moldado</w:t>
      </w:r>
    </w:p>
    <w:p w14:paraId="15078E56" w14:textId="77777777" w:rsidR="007F2ECB" w:rsidRPr="008D0D87" w:rsidRDefault="007F2ECB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5DEC28BF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A concretagem das longarinas</w:t>
      </w:r>
      <w:r w:rsidR="008A0687" w:rsidRPr="008D0D87">
        <w:rPr>
          <w:color w:val="333333"/>
          <w:sz w:val="28"/>
          <w:szCs w:val="28"/>
        </w:rPr>
        <w:t xml:space="preserve"> (</w:t>
      </w:r>
      <w:proofErr w:type="spellStart"/>
      <w:r w:rsidR="008A0687" w:rsidRPr="008D0D87">
        <w:rPr>
          <w:color w:val="333333"/>
          <w:sz w:val="28"/>
          <w:szCs w:val="28"/>
        </w:rPr>
        <w:t>fck</w:t>
      </w:r>
      <w:proofErr w:type="spellEnd"/>
      <w:r w:rsidR="008A0687" w:rsidRPr="008D0D87">
        <w:rPr>
          <w:color w:val="333333"/>
          <w:sz w:val="28"/>
          <w:szCs w:val="28"/>
        </w:rPr>
        <w:t xml:space="preserve"> </w:t>
      </w:r>
      <w:r w:rsidR="005C4E30">
        <w:rPr>
          <w:color w:val="333333"/>
          <w:sz w:val="28"/>
          <w:szCs w:val="28"/>
        </w:rPr>
        <w:t>3</w:t>
      </w:r>
      <w:r w:rsidR="006F2132">
        <w:rPr>
          <w:color w:val="333333"/>
          <w:sz w:val="28"/>
          <w:szCs w:val="28"/>
        </w:rPr>
        <w:t>0</w:t>
      </w:r>
      <w:r w:rsidR="008A0687" w:rsidRPr="008D0D87">
        <w:rPr>
          <w:color w:val="333333"/>
          <w:sz w:val="28"/>
          <w:szCs w:val="28"/>
        </w:rPr>
        <w:t>MPa)</w:t>
      </w:r>
      <w:r w:rsidRPr="008D0D87">
        <w:rPr>
          <w:color w:val="333333"/>
          <w:sz w:val="28"/>
          <w:szCs w:val="28"/>
        </w:rPr>
        <w:t xml:space="preserve"> </w:t>
      </w:r>
      <w:r w:rsidR="008D0D87" w:rsidRPr="008D0D87">
        <w:rPr>
          <w:color w:val="333333"/>
          <w:sz w:val="28"/>
          <w:szCs w:val="28"/>
        </w:rPr>
        <w:t xml:space="preserve">será executada </w:t>
      </w:r>
      <w:r w:rsidRPr="008D0D87">
        <w:rPr>
          <w:color w:val="333333"/>
          <w:sz w:val="28"/>
          <w:szCs w:val="28"/>
        </w:rPr>
        <w:t xml:space="preserve">fora do canteiro de obra, devendo as mesmas já vir para obra concretas e com o processo de cura pronto. </w:t>
      </w:r>
    </w:p>
    <w:p w14:paraId="47E4075F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Ao chegar na obra as cortinas e os pilares centrais já devem estar concretados para que as longarinas sejam içadas e devidamente instaladas nos locais.</w:t>
      </w:r>
    </w:p>
    <w:p w14:paraId="11FB9524" w14:textId="77777777" w:rsidR="000322C8" w:rsidRPr="008D0D87" w:rsidRDefault="000322C8" w:rsidP="002A3878">
      <w:pPr>
        <w:pStyle w:val="Cabealho"/>
        <w:ind w:left="1080"/>
        <w:jc w:val="both"/>
        <w:rPr>
          <w:color w:val="333333"/>
          <w:sz w:val="28"/>
          <w:szCs w:val="28"/>
        </w:rPr>
      </w:pPr>
    </w:p>
    <w:p w14:paraId="7B954072" w14:textId="77777777" w:rsidR="000322C8" w:rsidRPr="008D0D87" w:rsidRDefault="000322C8" w:rsidP="002A3878">
      <w:pPr>
        <w:pStyle w:val="Cabealho"/>
        <w:ind w:left="108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4.2 Placas treliçadas pré-moldadas para ponte H=2</w:t>
      </w:r>
      <w:r w:rsidR="008A0687" w:rsidRPr="008D0D87">
        <w:rPr>
          <w:color w:val="333333"/>
          <w:sz w:val="28"/>
          <w:szCs w:val="28"/>
        </w:rPr>
        <w:t>2</w:t>
      </w:r>
      <w:r w:rsidRPr="008D0D87">
        <w:rPr>
          <w:color w:val="333333"/>
          <w:sz w:val="28"/>
          <w:szCs w:val="28"/>
        </w:rPr>
        <w:t>cm.</w:t>
      </w:r>
    </w:p>
    <w:p w14:paraId="27D6425D" w14:textId="77777777" w:rsidR="007F2ECB" w:rsidRPr="008D0D87" w:rsidRDefault="007F2ECB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61BCA175" w14:textId="77777777" w:rsidR="000322C8" w:rsidRPr="008D0D87" w:rsidRDefault="008D0D87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Será</w:t>
      </w:r>
      <w:r w:rsidR="000322C8" w:rsidRPr="008D0D87">
        <w:rPr>
          <w:color w:val="333333"/>
          <w:sz w:val="28"/>
          <w:szCs w:val="28"/>
        </w:rPr>
        <w:t xml:space="preserve"> executa</w:t>
      </w:r>
      <w:r w:rsidRPr="008D0D87">
        <w:rPr>
          <w:color w:val="333333"/>
          <w:sz w:val="28"/>
          <w:szCs w:val="28"/>
        </w:rPr>
        <w:t>da</w:t>
      </w:r>
      <w:r w:rsidR="000322C8" w:rsidRPr="008D0D87">
        <w:rPr>
          <w:color w:val="333333"/>
          <w:sz w:val="28"/>
          <w:szCs w:val="28"/>
        </w:rPr>
        <w:t xml:space="preserve"> a concretagem</w:t>
      </w:r>
      <w:r w:rsidR="008A0687" w:rsidRPr="008D0D87">
        <w:rPr>
          <w:color w:val="333333"/>
          <w:sz w:val="28"/>
          <w:szCs w:val="28"/>
        </w:rPr>
        <w:t xml:space="preserve"> (</w:t>
      </w:r>
      <w:proofErr w:type="spellStart"/>
      <w:r w:rsidR="008A0687" w:rsidRPr="008D0D87">
        <w:rPr>
          <w:color w:val="333333"/>
          <w:sz w:val="28"/>
          <w:szCs w:val="28"/>
        </w:rPr>
        <w:t>Fck</w:t>
      </w:r>
      <w:proofErr w:type="spellEnd"/>
      <w:r w:rsidR="008A0687" w:rsidRPr="008D0D87">
        <w:rPr>
          <w:color w:val="333333"/>
          <w:sz w:val="28"/>
          <w:szCs w:val="28"/>
        </w:rPr>
        <w:t xml:space="preserve"> </w:t>
      </w:r>
      <w:r w:rsidR="006F2132">
        <w:rPr>
          <w:color w:val="333333"/>
          <w:sz w:val="28"/>
          <w:szCs w:val="28"/>
        </w:rPr>
        <w:t>30</w:t>
      </w:r>
      <w:r w:rsidR="008A0687" w:rsidRPr="008D0D87">
        <w:rPr>
          <w:color w:val="333333"/>
          <w:sz w:val="28"/>
          <w:szCs w:val="28"/>
        </w:rPr>
        <w:t>MPa)</w:t>
      </w:r>
      <w:r w:rsidR="000322C8" w:rsidRPr="008D0D87">
        <w:rPr>
          <w:color w:val="333333"/>
          <w:sz w:val="28"/>
          <w:szCs w:val="28"/>
        </w:rPr>
        <w:t xml:space="preserve"> da base das treliças</w:t>
      </w:r>
      <w:r w:rsidR="008A0687" w:rsidRPr="008D0D87">
        <w:rPr>
          <w:color w:val="333333"/>
          <w:sz w:val="28"/>
          <w:szCs w:val="28"/>
        </w:rPr>
        <w:t xml:space="preserve"> (TR-1</w:t>
      </w:r>
      <w:r w:rsidR="002A76CD">
        <w:rPr>
          <w:color w:val="333333"/>
          <w:sz w:val="28"/>
          <w:szCs w:val="28"/>
        </w:rPr>
        <w:t>2</w:t>
      </w:r>
      <w:r w:rsidR="008A0687" w:rsidRPr="008D0D87">
        <w:rPr>
          <w:color w:val="333333"/>
          <w:sz w:val="28"/>
          <w:szCs w:val="28"/>
        </w:rPr>
        <w:t>)</w:t>
      </w:r>
      <w:r w:rsidR="000322C8" w:rsidRPr="008D0D87">
        <w:rPr>
          <w:color w:val="333333"/>
          <w:sz w:val="28"/>
          <w:szCs w:val="28"/>
        </w:rPr>
        <w:t xml:space="preserve"> “4cm” fora do canteiro de obra, devendo as mesmas já vir para obra com a base concreta e com o processo de cura pronto. </w:t>
      </w:r>
    </w:p>
    <w:p w14:paraId="1C8ADDC6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Ao chegar na obra as placas treliçadas devem ser instaladas sobre as longarinas que já devem estar instaladas e devidamente travadas.</w:t>
      </w:r>
    </w:p>
    <w:p w14:paraId="166AA75C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14A33144" w14:textId="77777777" w:rsidR="000322C8" w:rsidRPr="008D0D87" w:rsidRDefault="000322C8" w:rsidP="002A3878">
      <w:pPr>
        <w:pStyle w:val="Cabealho"/>
        <w:ind w:left="108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4.3 Laje de capeamento em concreto armado.</w:t>
      </w:r>
    </w:p>
    <w:p w14:paraId="53A5C40F" w14:textId="77777777" w:rsidR="007F2ECB" w:rsidRPr="008D0D87" w:rsidRDefault="007F2ECB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195F62CC" w14:textId="77777777" w:rsidR="000322C8" w:rsidRPr="008D0D87" w:rsidRDefault="008D0D87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Será</w:t>
      </w:r>
      <w:r w:rsidR="000322C8" w:rsidRPr="008D0D87">
        <w:rPr>
          <w:color w:val="333333"/>
          <w:sz w:val="28"/>
          <w:szCs w:val="28"/>
        </w:rPr>
        <w:t xml:space="preserve"> executa</w:t>
      </w:r>
      <w:r w:rsidRPr="008D0D87">
        <w:rPr>
          <w:color w:val="333333"/>
          <w:sz w:val="28"/>
          <w:szCs w:val="28"/>
        </w:rPr>
        <w:t>da</w:t>
      </w:r>
      <w:r w:rsidR="000322C8" w:rsidRPr="008D0D87">
        <w:rPr>
          <w:color w:val="333333"/>
          <w:sz w:val="28"/>
          <w:szCs w:val="28"/>
        </w:rPr>
        <w:t xml:space="preserve"> a concretagem da parte superior das treliças </w:t>
      </w:r>
      <w:r w:rsidR="00775BD3" w:rsidRPr="008D0D87">
        <w:rPr>
          <w:color w:val="333333"/>
          <w:sz w:val="28"/>
          <w:szCs w:val="28"/>
        </w:rPr>
        <w:t>(</w:t>
      </w:r>
      <w:r w:rsidR="000322C8" w:rsidRPr="008D0D87">
        <w:rPr>
          <w:color w:val="333333"/>
          <w:sz w:val="28"/>
          <w:szCs w:val="28"/>
        </w:rPr>
        <w:t>1</w:t>
      </w:r>
      <w:r w:rsidR="008A0687" w:rsidRPr="008D0D87">
        <w:rPr>
          <w:color w:val="333333"/>
          <w:sz w:val="28"/>
          <w:szCs w:val="28"/>
        </w:rPr>
        <w:t>8</w:t>
      </w:r>
      <w:r w:rsidR="00775BD3" w:rsidRPr="008D0D87">
        <w:rPr>
          <w:color w:val="333333"/>
          <w:sz w:val="28"/>
          <w:szCs w:val="28"/>
        </w:rPr>
        <w:t>cm</w:t>
      </w:r>
      <w:r w:rsidR="000322C8" w:rsidRPr="008D0D87">
        <w:rPr>
          <w:color w:val="333333"/>
          <w:sz w:val="28"/>
          <w:szCs w:val="28"/>
        </w:rPr>
        <w:t xml:space="preserve"> espessura</w:t>
      </w:r>
      <w:r w:rsidR="00775BD3" w:rsidRPr="008D0D87">
        <w:rPr>
          <w:color w:val="333333"/>
          <w:sz w:val="28"/>
          <w:szCs w:val="28"/>
        </w:rPr>
        <w:t>)</w:t>
      </w:r>
      <w:r w:rsidR="000322C8" w:rsidRPr="008D0D87">
        <w:rPr>
          <w:color w:val="333333"/>
          <w:sz w:val="28"/>
          <w:szCs w:val="28"/>
        </w:rPr>
        <w:t xml:space="preserve"> quando as ferrage</w:t>
      </w:r>
      <w:r w:rsidR="00426EC8" w:rsidRPr="008D0D87">
        <w:rPr>
          <w:color w:val="333333"/>
          <w:sz w:val="28"/>
          <w:szCs w:val="28"/>
        </w:rPr>
        <w:t>ns</w:t>
      </w:r>
      <w:r w:rsidR="000322C8" w:rsidRPr="008D0D87">
        <w:rPr>
          <w:color w:val="333333"/>
          <w:sz w:val="28"/>
          <w:szCs w:val="28"/>
        </w:rPr>
        <w:t xml:space="preserve"> e as formas laterais estiverem corretamente prontas e travadas</w:t>
      </w:r>
    </w:p>
    <w:p w14:paraId="7B5DDC6F" w14:textId="77777777" w:rsidR="002A76CD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 xml:space="preserve">Para a concretagem da laje de capeamento será utilizado concreto com </w:t>
      </w:r>
      <w:proofErr w:type="spellStart"/>
      <w:r w:rsidRPr="008D0D87">
        <w:rPr>
          <w:color w:val="333333"/>
          <w:sz w:val="28"/>
          <w:szCs w:val="28"/>
        </w:rPr>
        <w:t>Fck</w:t>
      </w:r>
      <w:proofErr w:type="spellEnd"/>
      <w:r w:rsidRPr="008D0D87">
        <w:rPr>
          <w:color w:val="333333"/>
          <w:sz w:val="28"/>
          <w:szCs w:val="28"/>
        </w:rPr>
        <w:t xml:space="preserve"> mínimo de </w:t>
      </w:r>
      <w:r w:rsidR="006F2132">
        <w:rPr>
          <w:color w:val="333333"/>
          <w:sz w:val="28"/>
          <w:szCs w:val="28"/>
        </w:rPr>
        <w:t>30</w:t>
      </w:r>
      <w:r w:rsidR="00533B62" w:rsidRPr="008D0D87">
        <w:rPr>
          <w:color w:val="333333"/>
          <w:sz w:val="28"/>
          <w:szCs w:val="28"/>
        </w:rPr>
        <w:t xml:space="preserve"> Mpa</w:t>
      </w:r>
      <w:r w:rsidRPr="008D0D87">
        <w:rPr>
          <w:color w:val="333333"/>
          <w:sz w:val="28"/>
          <w:szCs w:val="28"/>
        </w:rPr>
        <w:t>.</w:t>
      </w:r>
    </w:p>
    <w:p w14:paraId="5ADE9498" w14:textId="77777777" w:rsidR="002A76CD" w:rsidRPr="008D0D87" w:rsidRDefault="002A76CD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27F7783E" w14:textId="77777777" w:rsidR="000322C8" w:rsidRPr="008D0D87" w:rsidRDefault="000322C8" w:rsidP="002A3878">
      <w:pPr>
        <w:pStyle w:val="Cabealho"/>
        <w:ind w:left="540" w:firstLine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4.4 Vigas transversina</w:t>
      </w:r>
      <w:r w:rsidR="00775BD3" w:rsidRPr="008D0D87">
        <w:rPr>
          <w:color w:val="333333"/>
          <w:sz w:val="28"/>
          <w:szCs w:val="28"/>
        </w:rPr>
        <w:t>s</w:t>
      </w:r>
      <w:r w:rsidRPr="008D0D87">
        <w:rPr>
          <w:color w:val="333333"/>
          <w:sz w:val="28"/>
          <w:szCs w:val="28"/>
        </w:rPr>
        <w:t xml:space="preserve"> de concreto armado</w:t>
      </w:r>
    </w:p>
    <w:p w14:paraId="5BCCA103" w14:textId="77777777" w:rsidR="007F2ECB" w:rsidRPr="008D0D87" w:rsidRDefault="007F2ECB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5449DCA9" w14:textId="77777777" w:rsidR="000322C8" w:rsidRPr="008D0D87" w:rsidRDefault="008D0D87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Ser</w:t>
      </w:r>
      <w:r w:rsidR="000322C8" w:rsidRPr="008D0D87">
        <w:rPr>
          <w:color w:val="333333"/>
          <w:sz w:val="28"/>
          <w:szCs w:val="28"/>
        </w:rPr>
        <w:t>á executa</w:t>
      </w:r>
      <w:r w:rsidRPr="008D0D87">
        <w:rPr>
          <w:color w:val="333333"/>
          <w:sz w:val="28"/>
          <w:szCs w:val="28"/>
        </w:rPr>
        <w:t>da</w:t>
      </w:r>
      <w:r w:rsidR="000322C8" w:rsidRPr="008D0D87">
        <w:rPr>
          <w:color w:val="333333"/>
          <w:sz w:val="28"/>
          <w:szCs w:val="28"/>
        </w:rPr>
        <w:t xml:space="preserve"> a concretagem das vigas transversinas quando as longarinas já estiverem instaladas e as ferrage</w:t>
      </w:r>
      <w:r w:rsidR="00426EC8" w:rsidRPr="008D0D87">
        <w:rPr>
          <w:color w:val="333333"/>
          <w:sz w:val="28"/>
          <w:szCs w:val="28"/>
        </w:rPr>
        <w:t>ns</w:t>
      </w:r>
      <w:r w:rsidR="000322C8" w:rsidRPr="008D0D87">
        <w:rPr>
          <w:color w:val="333333"/>
          <w:sz w:val="28"/>
          <w:szCs w:val="28"/>
        </w:rPr>
        <w:t xml:space="preserve"> e as formas estiverem corretamente prontas e travadas</w:t>
      </w:r>
    </w:p>
    <w:p w14:paraId="30A320CD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Para a concretagem das vigas transversinas será utilizado co</w:t>
      </w:r>
      <w:r w:rsidR="003F1BA4" w:rsidRPr="008D0D87">
        <w:rPr>
          <w:color w:val="333333"/>
          <w:sz w:val="28"/>
          <w:szCs w:val="28"/>
        </w:rPr>
        <w:t xml:space="preserve">ncreto com </w:t>
      </w:r>
      <w:proofErr w:type="spellStart"/>
      <w:r w:rsidR="003F1BA4" w:rsidRPr="008D0D87">
        <w:rPr>
          <w:color w:val="333333"/>
          <w:sz w:val="28"/>
          <w:szCs w:val="28"/>
        </w:rPr>
        <w:t>Fck</w:t>
      </w:r>
      <w:proofErr w:type="spellEnd"/>
      <w:r w:rsidR="003F1BA4" w:rsidRPr="008D0D87">
        <w:rPr>
          <w:color w:val="333333"/>
          <w:sz w:val="28"/>
          <w:szCs w:val="28"/>
        </w:rPr>
        <w:t xml:space="preserve"> mínimo de 20 Mpa</w:t>
      </w:r>
      <w:r w:rsidRPr="008D0D87">
        <w:rPr>
          <w:color w:val="333333"/>
          <w:sz w:val="28"/>
          <w:szCs w:val="28"/>
        </w:rPr>
        <w:t>.</w:t>
      </w:r>
    </w:p>
    <w:p w14:paraId="7D2E3767" w14:textId="77777777" w:rsidR="000322C8" w:rsidRPr="008D0D87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71106FF0" w14:textId="77777777" w:rsidR="000322C8" w:rsidRPr="008D0D87" w:rsidRDefault="000322C8" w:rsidP="002A3878">
      <w:pPr>
        <w:pStyle w:val="Cabealho"/>
        <w:ind w:left="540" w:firstLine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4.5 Guarda-rodas em concreto armado</w:t>
      </w:r>
    </w:p>
    <w:p w14:paraId="1EA33E67" w14:textId="77777777" w:rsidR="000322C8" w:rsidRPr="008D0D87" w:rsidRDefault="008D0D87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lastRenderedPageBreak/>
        <w:t>Será</w:t>
      </w:r>
      <w:r w:rsidR="000322C8" w:rsidRPr="008D0D87">
        <w:rPr>
          <w:color w:val="333333"/>
          <w:sz w:val="28"/>
          <w:szCs w:val="28"/>
        </w:rPr>
        <w:t xml:space="preserve"> execu</w:t>
      </w:r>
      <w:r w:rsidRPr="008D0D87">
        <w:rPr>
          <w:color w:val="333333"/>
          <w:sz w:val="28"/>
          <w:szCs w:val="28"/>
        </w:rPr>
        <w:t>tada</w:t>
      </w:r>
      <w:r w:rsidR="000322C8" w:rsidRPr="008D0D87">
        <w:rPr>
          <w:color w:val="333333"/>
          <w:sz w:val="28"/>
          <w:szCs w:val="28"/>
        </w:rPr>
        <w:t xml:space="preserve"> a concretagem dos guarda rodas quando a laje já estiver concretada e as ferrage</w:t>
      </w:r>
      <w:r w:rsidR="00426EC8" w:rsidRPr="008D0D87">
        <w:rPr>
          <w:color w:val="333333"/>
          <w:sz w:val="28"/>
          <w:szCs w:val="28"/>
        </w:rPr>
        <w:t>ns</w:t>
      </w:r>
      <w:r w:rsidR="000322C8" w:rsidRPr="008D0D87">
        <w:rPr>
          <w:color w:val="333333"/>
          <w:sz w:val="28"/>
          <w:szCs w:val="28"/>
        </w:rPr>
        <w:t xml:space="preserve"> e as formas estiverem corretamente prontas e travadas</w:t>
      </w:r>
    </w:p>
    <w:p w14:paraId="779DC4C4" w14:textId="77777777" w:rsidR="000322C8" w:rsidRDefault="000322C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 w:rsidRPr="008D0D87">
        <w:rPr>
          <w:color w:val="333333"/>
          <w:sz w:val="28"/>
          <w:szCs w:val="28"/>
        </w:rPr>
        <w:t>Para a concretagem dos guarda rodas será utilizado co</w:t>
      </w:r>
      <w:r w:rsidR="005C4E30">
        <w:rPr>
          <w:color w:val="333333"/>
          <w:sz w:val="28"/>
          <w:szCs w:val="28"/>
        </w:rPr>
        <w:t xml:space="preserve">ncreto com </w:t>
      </w:r>
      <w:proofErr w:type="spellStart"/>
      <w:r w:rsidR="005C4E30">
        <w:rPr>
          <w:color w:val="333333"/>
          <w:sz w:val="28"/>
          <w:szCs w:val="28"/>
        </w:rPr>
        <w:t>Fck</w:t>
      </w:r>
      <w:proofErr w:type="spellEnd"/>
      <w:r w:rsidR="005C4E30">
        <w:rPr>
          <w:color w:val="333333"/>
          <w:sz w:val="28"/>
          <w:szCs w:val="28"/>
        </w:rPr>
        <w:t xml:space="preserve"> mínimo de 25</w:t>
      </w:r>
      <w:r w:rsidR="003F1BA4" w:rsidRPr="008D0D87">
        <w:rPr>
          <w:color w:val="333333"/>
          <w:sz w:val="28"/>
          <w:szCs w:val="28"/>
        </w:rPr>
        <w:t xml:space="preserve"> Mpa</w:t>
      </w:r>
      <w:r w:rsidRPr="008D0D87">
        <w:rPr>
          <w:color w:val="333333"/>
          <w:sz w:val="28"/>
          <w:szCs w:val="28"/>
        </w:rPr>
        <w:t>.</w:t>
      </w:r>
    </w:p>
    <w:p w14:paraId="7A927AC0" w14:textId="77777777" w:rsidR="002A76CD" w:rsidRDefault="002A76CD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607C1926" w14:textId="77777777" w:rsidR="002A76CD" w:rsidRDefault="002A76CD" w:rsidP="002A3878">
      <w:pPr>
        <w:pStyle w:val="Cabealho"/>
        <w:ind w:left="54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4.6 Guarda-corpos metálicos</w:t>
      </w:r>
    </w:p>
    <w:p w14:paraId="13DDBB52" w14:textId="77777777" w:rsidR="002A76CD" w:rsidRDefault="002A76CD" w:rsidP="002A3878">
      <w:pPr>
        <w:pStyle w:val="Cabealho"/>
        <w:ind w:left="540"/>
        <w:rPr>
          <w:color w:val="333333"/>
          <w:sz w:val="28"/>
          <w:szCs w:val="28"/>
        </w:rPr>
      </w:pPr>
    </w:p>
    <w:p w14:paraId="3C67FD93" w14:textId="77777777" w:rsidR="002A76CD" w:rsidRDefault="002A76CD" w:rsidP="002A3878">
      <w:pPr>
        <w:pStyle w:val="Cabealho"/>
        <w:ind w:left="54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Serão executados guarda-corpos em tubos metálicos de 3” e 2” com espessura mínima de</w:t>
      </w:r>
      <w:r w:rsidR="00EA4133">
        <w:rPr>
          <w:color w:val="333333"/>
          <w:sz w:val="28"/>
          <w:szCs w:val="28"/>
        </w:rPr>
        <w:t xml:space="preserve"> 2</w:t>
      </w:r>
      <w:r>
        <w:rPr>
          <w:color w:val="333333"/>
          <w:sz w:val="28"/>
          <w:szCs w:val="28"/>
        </w:rPr>
        <w:t xml:space="preserve"> mm, devidamente pintados.</w:t>
      </w:r>
    </w:p>
    <w:p w14:paraId="7C77C07F" w14:textId="77777777" w:rsidR="002A76CD" w:rsidRDefault="002A76CD" w:rsidP="002A3878">
      <w:pPr>
        <w:pStyle w:val="Cabealho"/>
        <w:rPr>
          <w:color w:val="333333"/>
          <w:sz w:val="28"/>
          <w:szCs w:val="28"/>
        </w:rPr>
      </w:pPr>
    </w:p>
    <w:p w14:paraId="1920CF03" w14:textId="77777777" w:rsidR="00B91952" w:rsidRDefault="00B91952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1AB257C5" w14:textId="77777777" w:rsidR="005C4E30" w:rsidRDefault="005C4E30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46DDE474" w14:textId="77777777" w:rsidR="005C4E30" w:rsidRDefault="005C4E30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</w:r>
      <w:r w:rsidR="002A76CD">
        <w:rPr>
          <w:color w:val="333333"/>
          <w:sz w:val="28"/>
          <w:szCs w:val="28"/>
        </w:rPr>
        <w:t>Ibiraiaras</w:t>
      </w:r>
      <w:r w:rsidR="003000B1">
        <w:rPr>
          <w:color w:val="333333"/>
          <w:sz w:val="28"/>
          <w:szCs w:val="28"/>
        </w:rPr>
        <w:t>, Agost</w:t>
      </w:r>
      <w:r w:rsidR="002A3878">
        <w:rPr>
          <w:color w:val="333333"/>
          <w:sz w:val="28"/>
          <w:szCs w:val="28"/>
        </w:rPr>
        <w:t>o</w:t>
      </w:r>
      <w:r>
        <w:rPr>
          <w:color w:val="333333"/>
          <w:sz w:val="28"/>
          <w:szCs w:val="28"/>
        </w:rPr>
        <w:t xml:space="preserve"> de 2020.</w:t>
      </w:r>
    </w:p>
    <w:p w14:paraId="4991FF58" w14:textId="77777777" w:rsidR="002A3878" w:rsidRDefault="002A387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00FDBE92" w14:textId="77777777" w:rsidR="002A3878" w:rsidRDefault="002A387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21849439" w14:textId="77777777" w:rsidR="002A3878" w:rsidRDefault="002A387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7637167D" w14:textId="77777777" w:rsidR="002A3878" w:rsidRDefault="002A387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</w:p>
    <w:p w14:paraId="3A669F33" w14:textId="77777777" w:rsidR="002A3878" w:rsidRDefault="002A387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</w:t>
      </w:r>
      <w:proofErr w:type="spellStart"/>
      <w:r>
        <w:rPr>
          <w:color w:val="333333"/>
          <w:sz w:val="28"/>
          <w:szCs w:val="28"/>
        </w:rPr>
        <w:t>Engº</w:t>
      </w:r>
      <w:proofErr w:type="spellEnd"/>
      <w:r>
        <w:rPr>
          <w:color w:val="333333"/>
          <w:sz w:val="28"/>
          <w:szCs w:val="28"/>
        </w:rPr>
        <w:t xml:space="preserve"> Civil LEOMAR LUIZ STELL</w:t>
      </w:r>
    </w:p>
    <w:p w14:paraId="0DF64B69" w14:textId="77777777" w:rsidR="002A3878" w:rsidRDefault="002A3878" w:rsidP="002A3878">
      <w:pPr>
        <w:pStyle w:val="Cabealho"/>
        <w:ind w:left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Crea RS 032.630 – Resp. Técnico</w:t>
      </w:r>
    </w:p>
    <w:sectPr w:rsidR="002A3878" w:rsidSect="0003098A">
      <w:footerReference w:type="default" r:id="rId8"/>
      <w:pgSz w:w="11906" w:h="16838" w:code="9"/>
      <w:pgMar w:top="1985" w:right="1134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911B2" w14:textId="77777777" w:rsidR="002617E3" w:rsidRDefault="002617E3">
      <w:r>
        <w:separator/>
      </w:r>
    </w:p>
  </w:endnote>
  <w:endnote w:type="continuationSeparator" w:id="0">
    <w:p w14:paraId="67E05C17" w14:textId="77777777" w:rsidR="002617E3" w:rsidRDefault="00261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B8C1D" w14:textId="77777777" w:rsidR="00DC4184" w:rsidRDefault="00DC4184" w:rsidP="003926C1">
    <w:pPr>
      <w:pStyle w:val="Rodap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EA4133">
      <w:rPr>
        <w:rStyle w:val="Nmerodepgina"/>
        <w:noProof/>
      </w:rPr>
      <w:t>5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F5C3E" w14:textId="77777777" w:rsidR="002617E3" w:rsidRDefault="002617E3">
      <w:r>
        <w:separator/>
      </w:r>
    </w:p>
  </w:footnote>
  <w:footnote w:type="continuationSeparator" w:id="0">
    <w:p w14:paraId="07F8FCA8" w14:textId="77777777" w:rsidR="002617E3" w:rsidRDefault="00261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E60F9"/>
    <w:multiLevelType w:val="hybridMultilevel"/>
    <w:tmpl w:val="EC0E567A"/>
    <w:lvl w:ilvl="0" w:tplc="0EAADD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6473B"/>
    <w:multiLevelType w:val="hybridMultilevel"/>
    <w:tmpl w:val="5EC897F6"/>
    <w:lvl w:ilvl="0" w:tplc="71C06FE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3B13EEA"/>
    <w:multiLevelType w:val="hybridMultilevel"/>
    <w:tmpl w:val="918AF47C"/>
    <w:lvl w:ilvl="0" w:tplc="0EAADD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57D00"/>
    <w:multiLevelType w:val="multilevel"/>
    <w:tmpl w:val="F356B77C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25519"/>
    <w:multiLevelType w:val="hybridMultilevel"/>
    <w:tmpl w:val="F2F0885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7244F1"/>
    <w:multiLevelType w:val="multilevel"/>
    <w:tmpl w:val="22929D14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 w15:restartNumberingAfterBreak="0">
    <w:nsid w:val="07B600A7"/>
    <w:multiLevelType w:val="multilevel"/>
    <w:tmpl w:val="62302244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9790C85"/>
    <w:multiLevelType w:val="hybridMultilevel"/>
    <w:tmpl w:val="04C8E812"/>
    <w:lvl w:ilvl="0" w:tplc="AF306616">
      <w:start w:val="1"/>
      <w:numFmt w:val="bullet"/>
      <w:lvlText w:val=""/>
      <w:lvlJc w:val="left"/>
      <w:pPr>
        <w:tabs>
          <w:tab w:val="num" w:pos="1440"/>
        </w:tabs>
        <w:ind w:left="0" w:firstLine="108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46233"/>
    <w:multiLevelType w:val="hybridMultilevel"/>
    <w:tmpl w:val="F69EA17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B7468D"/>
    <w:multiLevelType w:val="hybridMultilevel"/>
    <w:tmpl w:val="706697A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AE64FF3"/>
    <w:multiLevelType w:val="multilevel"/>
    <w:tmpl w:val="BDD076D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1" w15:restartNumberingAfterBreak="0">
    <w:nsid w:val="14E96340"/>
    <w:multiLevelType w:val="hybridMultilevel"/>
    <w:tmpl w:val="54721856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DA1279"/>
    <w:multiLevelType w:val="hybridMultilevel"/>
    <w:tmpl w:val="92F656BA"/>
    <w:lvl w:ilvl="0" w:tplc="82A0BD7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F306616">
      <w:start w:val="1"/>
      <w:numFmt w:val="bullet"/>
      <w:lvlText w:val=""/>
      <w:lvlJc w:val="left"/>
      <w:pPr>
        <w:tabs>
          <w:tab w:val="num" w:pos="2160"/>
        </w:tabs>
        <w:ind w:left="720" w:firstLine="1080"/>
      </w:pPr>
      <w:rPr>
        <w:rFonts w:ascii="Symbol" w:hAnsi="Symbol" w:hint="default"/>
        <w:color w:val="auto"/>
      </w:rPr>
    </w:lvl>
    <w:lvl w:ilvl="2" w:tplc="0416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15FB7FD1"/>
    <w:multiLevelType w:val="multilevel"/>
    <w:tmpl w:val="76E0058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17B35A03"/>
    <w:multiLevelType w:val="hybridMultilevel"/>
    <w:tmpl w:val="DDEC2EA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CD3D53"/>
    <w:multiLevelType w:val="hybridMultilevel"/>
    <w:tmpl w:val="8CB4437C"/>
    <w:lvl w:ilvl="0" w:tplc="6736125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B107DE5"/>
    <w:multiLevelType w:val="multilevel"/>
    <w:tmpl w:val="13F6462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42"/>
        </w:tabs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28"/>
        </w:tabs>
        <w:ind w:left="5928" w:hanging="2520"/>
      </w:pPr>
      <w:rPr>
        <w:rFonts w:hint="default"/>
      </w:rPr>
    </w:lvl>
  </w:abstractNum>
  <w:abstractNum w:abstractNumId="17" w15:restartNumberingAfterBreak="0">
    <w:nsid w:val="1D284C79"/>
    <w:multiLevelType w:val="multilevel"/>
    <w:tmpl w:val="62302244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EA42D12"/>
    <w:multiLevelType w:val="hybridMultilevel"/>
    <w:tmpl w:val="8CD2E0F4"/>
    <w:lvl w:ilvl="0" w:tplc="04160005">
      <w:start w:val="1"/>
      <w:numFmt w:val="bullet"/>
      <w:lvlText w:val=""/>
      <w:lvlJc w:val="left"/>
      <w:pPr>
        <w:tabs>
          <w:tab w:val="num" w:pos="2537"/>
        </w:tabs>
        <w:ind w:left="253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57"/>
        </w:tabs>
        <w:ind w:left="325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77"/>
        </w:tabs>
        <w:ind w:left="39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97"/>
        </w:tabs>
        <w:ind w:left="46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417"/>
        </w:tabs>
        <w:ind w:left="541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137"/>
        </w:tabs>
        <w:ind w:left="61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57"/>
        </w:tabs>
        <w:ind w:left="68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77"/>
        </w:tabs>
        <w:ind w:left="757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97"/>
        </w:tabs>
        <w:ind w:left="8297" w:hanging="360"/>
      </w:pPr>
      <w:rPr>
        <w:rFonts w:ascii="Wingdings" w:hAnsi="Wingdings" w:hint="default"/>
      </w:rPr>
    </w:lvl>
  </w:abstractNum>
  <w:abstractNum w:abstractNumId="19" w15:restartNumberingAfterBreak="0">
    <w:nsid w:val="1F40178B"/>
    <w:multiLevelType w:val="multilevel"/>
    <w:tmpl w:val="E7869A2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208A1168"/>
    <w:multiLevelType w:val="hybridMultilevel"/>
    <w:tmpl w:val="E5B04AE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DB2A42"/>
    <w:multiLevelType w:val="hybridMultilevel"/>
    <w:tmpl w:val="AAA63042"/>
    <w:lvl w:ilvl="0" w:tplc="04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235A79D6"/>
    <w:multiLevelType w:val="hybridMultilevel"/>
    <w:tmpl w:val="B99E6578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861024"/>
    <w:multiLevelType w:val="multilevel"/>
    <w:tmpl w:val="C79414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23B752D0"/>
    <w:multiLevelType w:val="hybridMultilevel"/>
    <w:tmpl w:val="71D0996A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8E032C"/>
    <w:multiLevelType w:val="multilevel"/>
    <w:tmpl w:val="9F68C62C"/>
    <w:lvl w:ilvl="0">
      <w:start w:val="10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27035D89"/>
    <w:multiLevelType w:val="hybridMultilevel"/>
    <w:tmpl w:val="3B3614E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0B0FC8"/>
    <w:multiLevelType w:val="hybridMultilevel"/>
    <w:tmpl w:val="52A6F9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EAADD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320A118">
      <w:start w:val="4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BBE55B0"/>
    <w:multiLevelType w:val="hybridMultilevel"/>
    <w:tmpl w:val="282096CE"/>
    <w:lvl w:ilvl="0" w:tplc="04160017">
      <w:start w:val="1"/>
      <w:numFmt w:val="lowerLetter"/>
      <w:lvlText w:val="%1)"/>
      <w:lvlJc w:val="left"/>
      <w:pPr>
        <w:tabs>
          <w:tab w:val="num" w:pos="789"/>
        </w:tabs>
        <w:ind w:left="789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29" w15:restartNumberingAfterBreak="0">
    <w:nsid w:val="2BC320AC"/>
    <w:multiLevelType w:val="multilevel"/>
    <w:tmpl w:val="3934C7A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0" w15:restartNumberingAfterBreak="0">
    <w:nsid w:val="2CDD5A2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38182C95"/>
    <w:multiLevelType w:val="hybridMultilevel"/>
    <w:tmpl w:val="9DAC61A2"/>
    <w:lvl w:ilvl="0" w:tplc="C9848818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2" w15:restartNumberingAfterBreak="0">
    <w:nsid w:val="39203520"/>
    <w:multiLevelType w:val="hybridMultilevel"/>
    <w:tmpl w:val="BB7CF91C"/>
    <w:lvl w:ilvl="0" w:tplc="04160017">
      <w:start w:val="1"/>
      <w:numFmt w:val="lowerLetter"/>
      <w:lvlText w:val="%1)"/>
      <w:lvlJc w:val="left"/>
      <w:pPr>
        <w:tabs>
          <w:tab w:val="num" w:pos="789"/>
        </w:tabs>
        <w:ind w:left="789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33" w15:restartNumberingAfterBreak="0">
    <w:nsid w:val="395243A0"/>
    <w:multiLevelType w:val="multilevel"/>
    <w:tmpl w:val="16A8AD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4" w15:restartNumberingAfterBreak="0">
    <w:nsid w:val="400841EE"/>
    <w:multiLevelType w:val="hybridMultilevel"/>
    <w:tmpl w:val="1434722C"/>
    <w:lvl w:ilvl="0" w:tplc="0EAADD0C">
      <w:start w:val="1"/>
      <w:numFmt w:val="bullet"/>
      <w:lvlText w:val=""/>
      <w:lvlJc w:val="left"/>
      <w:pPr>
        <w:tabs>
          <w:tab w:val="num" w:pos="1518"/>
        </w:tabs>
        <w:ind w:left="15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238"/>
        </w:tabs>
        <w:ind w:left="22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35" w15:restartNumberingAfterBreak="0">
    <w:nsid w:val="43A70FD3"/>
    <w:multiLevelType w:val="multilevel"/>
    <w:tmpl w:val="685E6BA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6" w15:restartNumberingAfterBreak="0">
    <w:nsid w:val="458362C6"/>
    <w:multiLevelType w:val="multilevel"/>
    <w:tmpl w:val="2892BA8C"/>
    <w:lvl w:ilvl="0">
      <w:start w:val="8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29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68B7E71"/>
    <w:multiLevelType w:val="hybridMultilevel"/>
    <w:tmpl w:val="84A404C2"/>
    <w:lvl w:ilvl="0" w:tplc="F1782BC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4C580186"/>
    <w:multiLevelType w:val="hybridMultilevel"/>
    <w:tmpl w:val="6F0A432E"/>
    <w:lvl w:ilvl="0" w:tplc="E8268F42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 w15:restartNumberingAfterBreak="0">
    <w:nsid w:val="4D364699"/>
    <w:multiLevelType w:val="hybridMultilevel"/>
    <w:tmpl w:val="56567326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57B20D8"/>
    <w:multiLevelType w:val="hybridMultilevel"/>
    <w:tmpl w:val="6120A570"/>
    <w:lvl w:ilvl="0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5B0C134A"/>
    <w:multiLevelType w:val="multilevel"/>
    <w:tmpl w:val="819CCC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2" w15:restartNumberingAfterBreak="0">
    <w:nsid w:val="5B8A7550"/>
    <w:multiLevelType w:val="hybridMultilevel"/>
    <w:tmpl w:val="89FAC98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B979FA"/>
    <w:multiLevelType w:val="hybridMultilevel"/>
    <w:tmpl w:val="1732605C"/>
    <w:lvl w:ilvl="0" w:tplc="FD5EB02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4" w15:restartNumberingAfterBreak="0">
    <w:nsid w:val="5FA62167"/>
    <w:multiLevelType w:val="multilevel"/>
    <w:tmpl w:val="394C6430"/>
    <w:lvl w:ilvl="0">
      <w:start w:val="9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06956B3"/>
    <w:multiLevelType w:val="hybridMultilevel"/>
    <w:tmpl w:val="BB288242"/>
    <w:lvl w:ilvl="0" w:tplc="04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654F442B"/>
    <w:multiLevelType w:val="hybridMultilevel"/>
    <w:tmpl w:val="5EAC5A7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5912F94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74165A0"/>
    <w:multiLevelType w:val="hybridMultilevel"/>
    <w:tmpl w:val="10584260"/>
    <w:lvl w:ilvl="0" w:tplc="A058DA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D643BE"/>
    <w:multiLevelType w:val="multilevel"/>
    <w:tmpl w:val="3C8C1A04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0" w15:restartNumberingAfterBreak="0">
    <w:nsid w:val="70780D8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1440D61"/>
    <w:multiLevelType w:val="hybridMultilevel"/>
    <w:tmpl w:val="362CA20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17D21A6"/>
    <w:multiLevelType w:val="hybridMultilevel"/>
    <w:tmpl w:val="A246C57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E405D0"/>
    <w:multiLevelType w:val="hybridMultilevel"/>
    <w:tmpl w:val="BC36150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71B1FF7"/>
    <w:multiLevelType w:val="multilevel"/>
    <w:tmpl w:val="62302244"/>
    <w:lvl w:ilvl="0">
      <w:start w:val="8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AEF0356"/>
    <w:multiLevelType w:val="multilevel"/>
    <w:tmpl w:val="60481A4A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41"/>
  </w:num>
  <w:num w:numId="2">
    <w:abstractNumId w:val="35"/>
  </w:num>
  <w:num w:numId="3">
    <w:abstractNumId w:val="19"/>
  </w:num>
  <w:num w:numId="4">
    <w:abstractNumId w:val="29"/>
  </w:num>
  <w:num w:numId="5">
    <w:abstractNumId w:val="49"/>
  </w:num>
  <w:num w:numId="6">
    <w:abstractNumId w:val="10"/>
  </w:num>
  <w:num w:numId="7">
    <w:abstractNumId w:val="55"/>
  </w:num>
  <w:num w:numId="8">
    <w:abstractNumId w:val="5"/>
  </w:num>
  <w:num w:numId="9">
    <w:abstractNumId w:val="23"/>
  </w:num>
  <w:num w:numId="10">
    <w:abstractNumId w:val="33"/>
  </w:num>
  <w:num w:numId="11">
    <w:abstractNumId w:val="7"/>
  </w:num>
  <w:num w:numId="12">
    <w:abstractNumId w:val="43"/>
  </w:num>
  <w:num w:numId="13">
    <w:abstractNumId w:val="1"/>
  </w:num>
  <w:num w:numId="14">
    <w:abstractNumId w:val="15"/>
  </w:num>
  <w:num w:numId="15">
    <w:abstractNumId w:val="13"/>
  </w:num>
  <w:num w:numId="16">
    <w:abstractNumId w:val="37"/>
  </w:num>
  <w:num w:numId="17">
    <w:abstractNumId w:val="12"/>
  </w:num>
  <w:num w:numId="18">
    <w:abstractNumId w:val="18"/>
  </w:num>
  <w:num w:numId="19">
    <w:abstractNumId w:val="47"/>
  </w:num>
  <w:num w:numId="20">
    <w:abstractNumId w:val="50"/>
  </w:num>
  <w:num w:numId="21">
    <w:abstractNumId w:val="30"/>
  </w:num>
  <w:num w:numId="22">
    <w:abstractNumId w:val="21"/>
  </w:num>
  <w:num w:numId="23">
    <w:abstractNumId w:val="45"/>
  </w:num>
  <w:num w:numId="24">
    <w:abstractNumId w:val="42"/>
  </w:num>
  <w:num w:numId="25">
    <w:abstractNumId w:val="4"/>
  </w:num>
  <w:num w:numId="26">
    <w:abstractNumId w:val="26"/>
  </w:num>
  <w:num w:numId="27">
    <w:abstractNumId w:val="40"/>
  </w:num>
  <w:num w:numId="28">
    <w:abstractNumId w:val="22"/>
  </w:num>
  <w:num w:numId="29">
    <w:abstractNumId w:val="24"/>
  </w:num>
  <w:num w:numId="30">
    <w:abstractNumId w:val="20"/>
  </w:num>
  <w:num w:numId="31">
    <w:abstractNumId w:val="28"/>
  </w:num>
  <w:num w:numId="32">
    <w:abstractNumId w:val="39"/>
  </w:num>
  <w:num w:numId="33">
    <w:abstractNumId w:val="8"/>
  </w:num>
  <w:num w:numId="34">
    <w:abstractNumId w:val="27"/>
  </w:num>
  <w:num w:numId="35">
    <w:abstractNumId w:val="34"/>
  </w:num>
  <w:num w:numId="36">
    <w:abstractNumId w:val="2"/>
  </w:num>
  <w:num w:numId="37">
    <w:abstractNumId w:val="0"/>
  </w:num>
  <w:num w:numId="38">
    <w:abstractNumId w:val="32"/>
  </w:num>
  <w:num w:numId="39">
    <w:abstractNumId w:val="14"/>
  </w:num>
  <w:num w:numId="40">
    <w:abstractNumId w:val="51"/>
  </w:num>
  <w:num w:numId="41">
    <w:abstractNumId w:val="9"/>
  </w:num>
  <w:num w:numId="42">
    <w:abstractNumId w:val="11"/>
  </w:num>
  <w:num w:numId="43">
    <w:abstractNumId w:val="53"/>
  </w:num>
  <w:num w:numId="44">
    <w:abstractNumId w:val="38"/>
  </w:num>
  <w:num w:numId="45">
    <w:abstractNumId w:val="25"/>
  </w:num>
  <w:num w:numId="46">
    <w:abstractNumId w:val="6"/>
  </w:num>
  <w:num w:numId="47">
    <w:abstractNumId w:val="52"/>
  </w:num>
  <w:num w:numId="48">
    <w:abstractNumId w:val="31"/>
  </w:num>
  <w:num w:numId="49">
    <w:abstractNumId w:val="17"/>
  </w:num>
  <w:num w:numId="50">
    <w:abstractNumId w:val="54"/>
  </w:num>
  <w:num w:numId="51">
    <w:abstractNumId w:val="36"/>
  </w:num>
  <w:num w:numId="52">
    <w:abstractNumId w:val="3"/>
  </w:num>
  <w:num w:numId="53">
    <w:abstractNumId w:val="44"/>
  </w:num>
  <w:num w:numId="54">
    <w:abstractNumId w:val="46"/>
  </w:num>
  <w:num w:numId="55">
    <w:abstractNumId w:val="16"/>
  </w:num>
  <w:num w:numId="56">
    <w:abstractNumId w:val="4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26C1"/>
    <w:rsid w:val="00016D8F"/>
    <w:rsid w:val="0003098A"/>
    <w:rsid w:val="000322C8"/>
    <w:rsid w:val="000346FB"/>
    <w:rsid w:val="0005749A"/>
    <w:rsid w:val="00062D39"/>
    <w:rsid w:val="00073D64"/>
    <w:rsid w:val="00087CF8"/>
    <w:rsid w:val="000A0A8B"/>
    <w:rsid w:val="000C6942"/>
    <w:rsid w:val="000D6FC6"/>
    <w:rsid w:val="001173E8"/>
    <w:rsid w:val="001301D7"/>
    <w:rsid w:val="00130D6A"/>
    <w:rsid w:val="001C0E65"/>
    <w:rsid w:val="001C4854"/>
    <w:rsid w:val="001E0DD7"/>
    <w:rsid w:val="001E2BD7"/>
    <w:rsid w:val="001F32B6"/>
    <w:rsid w:val="00203F44"/>
    <w:rsid w:val="00213580"/>
    <w:rsid w:val="002177EF"/>
    <w:rsid w:val="00230345"/>
    <w:rsid w:val="00251B08"/>
    <w:rsid w:val="002617E3"/>
    <w:rsid w:val="00274BB7"/>
    <w:rsid w:val="002770D3"/>
    <w:rsid w:val="002823E8"/>
    <w:rsid w:val="00287D48"/>
    <w:rsid w:val="002909F8"/>
    <w:rsid w:val="00294ED2"/>
    <w:rsid w:val="002A301C"/>
    <w:rsid w:val="002A3878"/>
    <w:rsid w:val="002A76CD"/>
    <w:rsid w:val="002C0F9B"/>
    <w:rsid w:val="002D0AD8"/>
    <w:rsid w:val="002E0CF1"/>
    <w:rsid w:val="002E5D83"/>
    <w:rsid w:val="002E64A4"/>
    <w:rsid w:val="002E7EBB"/>
    <w:rsid w:val="002F273F"/>
    <w:rsid w:val="003000B1"/>
    <w:rsid w:val="00305533"/>
    <w:rsid w:val="00324709"/>
    <w:rsid w:val="00325209"/>
    <w:rsid w:val="00345EEC"/>
    <w:rsid w:val="00383E10"/>
    <w:rsid w:val="003872A0"/>
    <w:rsid w:val="003872FA"/>
    <w:rsid w:val="003926C1"/>
    <w:rsid w:val="003961D2"/>
    <w:rsid w:val="003A5DD2"/>
    <w:rsid w:val="003D4BBD"/>
    <w:rsid w:val="003F1BA4"/>
    <w:rsid w:val="003F4C2B"/>
    <w:rsid w:val="003F707E"/>
    <w:rsid w:val="00413477"/>
    <w:rsid w:val="00426EC8"/>
    <w:rsid w:val="00427D93"/>
    <w:rsid w:val="00432C95"/>
    <w:rsid w:val="004571CF"/>
    <w:rsid w:val="004621E3"/>
    <w:rsid w:val="00466590"/>
    <w:rsid w:val="004762D0"/>
    <w:rsid w:val="004861C0"/>
    <w:rsid w:val="004B49D0"/>
    <w:rsid w:val="004C12A9"/>
    <w:rsid w:val="004D0838"/>
    <w:rsid w:val="004D38A3"/>
    <w:rsid w:val="004E6F71"/>
    <w:rsid w:val="00514DA8"/>
    <w:rsid w:val="005324F3"/>
    <w:rsid w:val="00533B62"/>
    <w:rsid w:val="00571FA1"/>
    <w:rsid w:val="005779A9"/>
    <w:rsid w:val="00582289"/>
    <w:rsid w:val="00591EAE"/>
    <w:rsid w:val="00592768"/>
    <w:rsid w:val="00596DA8"/>
    <w:rsid w:val="005C4E30"/>
    <w:rsid w:val="005E64D5"/>
    <w:rsid w:val="005E79B7"/>
    <w:rsid w:val="005F005B"/>
    <w:rsid w:val="005F7680"/>
    <w:rsid w:val="006162C6"/>
    <w:rsid w:val="006249BA"/>
    <w:rsid w:val="00642108"/>
    <w:rsid w:val="00651FF2"/>
    <w:rsid w:val="00664C85"/>
    <w:rsid w:val="00670D04"/>
    <w:rsid w:val="006A138E"/>
    <w:rsid w:val="006A29EA"/>
    <w:rsid w:val="006A3AB0"/>
    <w:rsid w:val="006A4CC4"/>
    <w:rsid w:val="006B45E3"/>
    <w:rsid w:val="006C5269"/>
    <w:rsid w:val="006E1C68"/>
    <w:rsid w:val="006E306E"/>
    <w:rsid w:val="006E519A"/>
    <w:rsid w:val="006E559E"/>
    <w:rsid w:val="006F2132"/>
    <w:rsid w:val="006F2368"/>
    <w:rsid w:val="006F2CD8"/>
    <w:rsid w:val="007059A4"/>
    <w:rsid w:val="00726245"/>
    <w:rsid w:val="00740F90"/>
    <w:rsid w:val="0075587F"/>
    <w:rsid w:val="007572F6"/>
    <w:rsid w:val="00766C61"/>
    <w:rsid w:val="00775BD3"/>
    <w:rsid w:val="00776AF4"/>
    <w:rsid w:val="007861B2"/>
    <w:rsid w:val="007A1FB0"/>
    <w:rsid w:val="007B0E4B"/>
    <w:rsid w:val="007D060B"/>
    <w:rsid w:val="007E515F"/>
    <w:rsid w:val="007F2ECB"/>
    <w:rsid w:val="00806B4A"/>
    <w:rsid w:val="00806D86"/>
    <w:rsid w:val="00811001"/>
    <w:rsid w:val="00813AB5"/>
    <w:rsid w:val="0081787C"/>
    <w:rsid w:val="00817A13"/>
    <w:rsid w:val="0083744D"/>
    <w:rsid w:val="008614DC"/>
    <w:rsid w:val="00875018"/>
    <w:rsid w:val="008809D9"/>
    <w:rsid w:val="00883E05"/>
    <w:rsid w:val="00890D2F"/>
    <w:rsid w:val="00893E2A"/>
    <w:rsid w:val="008A0687"/>
    <w:rsid w:val="008B57FF"/>
    <w:rsid w:val="008C7721"/>
    <w:rsid w:val="008D0D87"/>
    <w:rsid w:val="008D3AA0"/>
    <w:rsid w:val="008E2631"/>
    <w:rsid w:val="008E2E4E"/>
    <w:rsid w:val="008F3D07"/>
    <w:rsid w:val="00903D34"/>
    <w:rsid w:val="00907C5E"/>
    <w:rsid w:val="0093348E"/>
    <w:rsid w:val="00946CDB"/>
    <w:rsid w:val="0096580E"/>
    <w:rsid w:val="00971731"/>
    <w:rsid w:val="00997317"/>
    <w:rsid w:val="009A0563"/>
    <w:rsid w:val="009A1A96"/>
    <w:rsid w:val="009A39CD"/>
    <w:rsid w:val="009A4F25"/>
    <w:rsid w:val="009A5054"/>
    <w:rsid w:val="009B0D81"/>
    <w:rsid w:val="009C6C07"/>
    <w:rsid w:val="009D3DE8"/>
    <w:rsid w:val="009F6AE6"/>
    <w:rsid w:val="00A04988"/>
    <w:rsid w:val="00A112BC"/>
    <w:rsid w:val="00A13997"/>
    <w:rsid w:val="00A16BA9"/>
    <w:rsid w:val="00A178DE"/>
    <w:rsid w:val="00A26E06"/>
    <w:rsid w:val="00A50AFB"/>
    <w:rsid w:val="00A57FF3"/>
    <w:rsid w:val="00A60A8D"/>
    <w:rsid w:val="00AA031C"/>
    <w:rsid w:val="00AA638F"/>
    <w:rsid w:val="00AB3D17"/>
    <w:rsid w:val="00AB4822"/>
    <w:rsid w:val="00AB551B"/>
    <w:rsid w:val="00AC4099"/>
    <w:rsid w:val="00AD2D38"/>
    <w:rsid w:val="00AF1F72"/>
    <w:rsid w:val="00B000E3"/>
    <w:rsid w:val="00B00B32"/>
    <w:rsid w:val="00B01CAB"/>
    <w:rsid w:val="00B26ECC"/>
    <w:rsid w:val="00B31631"/>
    <w:rsid w:val="00B32E88"/>
    <w:rsid w:val="00B422FD"/>
    <w:rsid w:val="00B4466F"/>
    <w:rsid w:val="00B46749"/>
    <w:rsid w:val="00B518D2"/>
    <w:rsid w:val="00B575DB"/>
    <w:rsid w:val="00B608C8"/>
    <w:rsid w:val="00B87968"/>
    <w:rsid w:val="00B91952"/>
    <w:rsid w:val="00BB7A27"/>
    <w:rsid w:val="00BC5C3D"/>
    <w:rsid w:val="00BD2A6C"/>
    <w:rsid w:val="00C21968"/>
    <w:rsid w:val="00C57170"/>
    <w:rsid w:val="00C713D0"/>
    <w:rsid w:val="00C7486A"/>
    <w:rsid w:val="00C9243D"/>
    <w:rsid w:val="00CA07CE"/>
    <w:rsid w:val="00CB3D4A"/>
    <w:rsid w:val="00CF264F"/>
    <w:rsid w:val="00CF266D"/>
    <w:rsid w:val="00CF4213"/>
    <w:rsid w:val="00CF57DA"/>
    <w:rsid w:val="00D2671B"/>
    <w:rsid w:val="00D35B9A"/>
    <w:rsid w:val="00D42917"/>
    <w:rsid w:val="00D931EA"/>
    <w:rsid w:val="00D9321E"/>
    <w:rsid w:val="00DC4184"/>
    <w:rsid w:val="00DC4D21"/>
    <w:rsid w:val="00DD0893"/>
    <w:rsid w:val="00DD1AB8"/>
    <w:rsid w:val="00DD5312"/>
    <w:rsid w:val="00E058F7"/>
    <w:rsid w:val="00E21588"/>
    <w:rsid w:val="00E46170"/>
    <w:rsid w:val="00E46D14"/>
    <w:rsid w:val="00E5741F"/>
    <w:rsid w:val="00E65BA6"/>
    <w:rsid w:val="00E77F54"/>
    <w:rsid w:val="00E8307F"/>
    <w:rsid w:val="00EA4133"/>
    <w:rsid w:val="00ED7A10"/>
    <w:rsid w:val="00EF5395"/>
    <w:rsid w:val="00EF59B5"/>
    <w:rsid w:val="00F00F39"/>
    <w:rsid w:val="00F13BFA"/>
    <w:rsid w:val="00F23CAC"/>
    <w:rsid w:val="00F31C0E"/>
    <w:rsid w:val="00F55F0D"/>
    <w:rsid w:val="00F664F6"/>
    <w:rsid w:val="00F72DE8"/>
    <w:rsid w:val="00F9228C"/>
    <w:rsid w:val="00FA194C"/>
    <w:rsid w:val="00FA6467"/>
    <w:rsid w:val="00FB2B4A"/>
    <w:rsid w:val="00FB409E"/>
    <w:rsid w:val="00FB555D"/>
    <w:rsid w:val="00FC754C"/>
    <w:rsid w:val="00FC7C90"/>
    <w:rsid w:val="00FD2106"/>
    <w:rsid w:val="00F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D9AB3C"/>
  <w15:docId w15:val="{FE24226E-7D32-46FE-AA6B-3FBE6A97D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rsid w:val="003926C1"/>
    <w:pPr>
      <w:ind w:firstLine="1276"/>
    </w:pPr>
    <w:rPr>
      <w:rFonts w:ascii="Arial" w:hAnsi="Arial"/>
      <w:sz w:val="20"/>
      <w:szCs w:val="20"/>
    </w:rPr>
  </w:style>
  <w:style w:type="paragraph" w:styleId="Cabealho">
    <w:name w:val="header"/>
    <w:basedOn w:val="Normal"/>
    <w:rsid w:val="003926C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926C1"/>
    <w:pPr>
      <w:tabs>
        <w:tab w:val="center" w:pos="4252"/>
        <w:tab w:val="right" w:pos="8504"/>
      </w:tabs>
    </w:pPr>
  </w:style>
  <w:style w:type="character" w:styleId="Hyperlink">
    <w:name w:val="Hyperlink"/>
    <w:rsid w:val="003926C1"/>
    <w:rPr>
      <w:color w:val="0000FF"/>
      <w:u w:val="single"/>
    </w:rPr>
  </w:style>
  <w:style w:type="character" w:styleId="Nmerodepgina">
    <w:name w:val="page number"/>
    <w:basedOn w:val="Fontepargpadro"/>
    <w:rsid w:val="003926C1"/>
  </w:style>
  <w:style w:type="paragraph" w:styleId="Corpodetexto">
    <w:name w:val="Body Text"/>
    <w:basedOn w:val="Normal"/>
    <w:rsid w:val="00DC4D21"/>
    <w:pPr>
      <w:spacing w:after="120"/>
    </w:pPr>
  </w:style>
  <w:style w:type="paragraph" w:styleId="Recuodecorpodetexto3">
    <w:name w:val="Body Text Indent 3"/>
    <w:basedOn w:val="Normal"/>
    <w:link w:val="Recuodecorpodetexto3Char"/>
    <w:rsid w:val="0096580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96580E"/>
    <w:rPr>
      <w:sz w:val="16"/>
      <w:szCs w:val="16"/>
      <w:lang w:val="pt-BR" w:eastAsia="pt-BR" w:bidi="ar-SA"/>
    </w:rPr>
  </w:style>
  <w:style w:type="paragraph" w:styleId="Textodebalo">
    <w:name w:val="Balloon Text"/>
    <w:basedOn w:val="Normal"/>
    <w:link w:val="TextodebaloChar"/>
    <w:rsid w:val="00B3163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B31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3B32C-952A-4302-A278-2B378A40D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1123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 DA CONSTRUÇÃO DA NOVA PASSARELA DE PEDESTRES DA ESTAÇÃO ESTEIO</vt:lpstr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 DA CONSTRUÇÃO DA NOVA PASSARELA DE PEDESTRES DA ESTAÇÃO ESTEIO</dc:title>
  <dc:creator>Leomar</dc:creator>
  <cp:lastModifiedBy>Elias Ori Machado</cp:lastModifiedBy>
  <cp:revision>10</cp:revision>
  <cp:lastPrinted>2017-07-12T18:24:00Z</cp:lastPrinted>
  <dcterms:created xsi:type="dcterms:W3CDTF">2020-08-30T01:14:00Z</dcterms:created>
  <dcterms:modified xsi:type="dcterms:W3CDTF">2020-09-08T18:09:00Z</dcterms:modified>
</cp:coreProperties>
</file>